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9B4" w:rsidRPr="00A61D7B" w:rsidRDefault="00FE29B4" w:rsidP="00FE29B4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A61D7B">
        <w:rPr>
          <w:sz w:val="21"/>
          <w:szCs w:val="21"/>
          <w:lang w:val="sq-AL"/>
        </w:rPr>
        <w:t>Dekret</w:t>
      </w:r>
    </w:p>
    <w:p w:rsidR="00FE29B4" w:rsidRPr="00A61D7B" w:rsidRDefault="00FE29B4" w:rsidP="00FE29B4">
      <w:pPr>
        <w:pStyle w:val="NumriData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Nr. </w:t>
      </w:r>
      <w:r w:rsidRPr="00A61D7B">
        <w:rPr>
          <w:sz w:val="21"/>
          <w:szCs w:val="21"/>
          <w:lang w:val="sq-AL"/>
        </w:rPr>
        <w:t>7601, datë 10.7.2012</w:t>
      </w:r>
    </w:p>
    <w:p w:rsidR="00FE29B4" w:rsidRPr="00A61D7B" w:rsidRDefault="00FE29B4" w:rsidP="00FE29B4">
      <w:pPr>
        <w:pStyle w:val="Paragrafi"/>
        <w:rPr>
          <w:sz w:val="21"/>
          <w:szCs w:val="21"/>
          <w:lang w:val="sq-AL"/>
        </w:rPr>
      </w:pPr>
    </w:p>
    <w:p w:rsidR="00FE29B4" w:rsidRPr="00A61D7B" w:rsidRDefault="00FE29B4" w:rsidP="00FE29B4">
      <w:pPr>
        <w:pStyle w:val="Titulli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Për dhënie të shtetësisë shqiptare</w:t>
      </w:r>
    </w:p>
    <w:p w:rsidR="00FE29B4" w:rsidRPr="00A61D7B" w:rsidRDefault="00FE29B4" w:rsidP="00FE29B4">
      <w:pPr>
        <w:pStyle w:val="Paragrafi"/>
        <w:rPr>
          <w:sz w:val="21"/>
          <w:szCs w:val="21"/>
          <w:lang w:val="sq-AL"/>
        </w:rPr>
      </w:pPr>
    </w:p>
    <w:p w:rsidR="00FE29B4" w:rsidRPr="00A61D7B" w:rsidRDefault="00FE29B4" w:rsidP="00FE29B4">
      <w:pPr>
        <w:pStyle w:val="Paragrafi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 xml:space="preserve">Në mbështetje të nenit 92 pika “c” dhe nenit 93 të Kushtetutës, të neneve 20 dhe 24 të ligjit </w:t>
      </w:r>
      <w:r>
        <w:rPr>
          <w:sz w:val="21"/>
          <w:szCs w:val="21"/>
          <w:lang w:val="sq-AL"/>
        </w:rPr>
        <w:t xml:space="preserve">nr. </w:t>
      </w:r>
      <w:r w:rsidRPr="00A61D7B">
        <w:rPr>
          <w:sz w:val="21"/>
          <w:szCs w:val="21"/>
          <w:lang w:val="sq-AL"/>
        </w:rPr>
        <w:t>8389, datë 5.8.1998 “Për shtetësinë shqiptare”, të ndryshuar, bazuar edhe në propozimin e Ministrit të Brendshëm</w:t>
      </w:r>
    </w:p>
    <w:p w:rsidR="00FE29B4" w:rsidRPr="00A61D7B" w:rsidRDefault="00FE29B4" w:rsidP="00FE29B4">
      <w:pPr>
        <w:pStyle w:val="Paragrafi"/>
        <w:rPr>
          <w:sz w:val="21"/>
          <w:szCs w:val="21"/>
          <w:lang w:val="sq-AL"/>
        </w:rPr>
      </w:pPr>
    </w:p>
    <w:p w:rsidR="00FE29B4" w:rsidRPr="00A61D7B" w:rsidRDefault="00FE29B4" w:rsidP="00FE29B4">
      <w:pPr>
        <w:pStyle w:val="VENDOSI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Dekretoj:</w:t>
      </w:r>
    </w:p>
    <w:p w:rsidR="00FE29B4" w:rsidRPr="00A61D7B" w:rsidRDefault="00FE29B4" w:rsidP="00FE29B4">
      <w:pPr>
        <w:pStyle w:val="Paragrafi"/>
        <w:rPr>
          <w:sz w:val="21"/>
          <w:szCs w:val="21"/>
          <w:lang w:val="sq-AL"/>
        </w:rPr>
      </w:pPr>
    </w:p>
    <w:p w:rsidR="00FE29B4" w:rsidRPr="00A61D7B" w:rsidRDefault="00FE29B4" w:rsidP="00FE29B4">
      <w:pPr>
        <w:pStyle w:val="NeniNr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Neni 1</w:t>
      </w:r>
    </w:p>
    <w:p w:rsidR="00FE29B4" w:rsidRPr="00A61D7B" w:rsidRDefault="00FE29B4" w:rsidP="00FE29B4">
      <w:pPr>
        <w:pStyle w:val="Paragrafi"/>
        <w:rPr>
          <w:sz w:val="21"/>
          <w:szCs w:val="21"/>
          <w:lang w:val="sq-AL"/>
        </w:rPr>
      </w:pPr>
    </w:p>
    <w:p w:rsidR="00FE29B4" w:rsidRPr="00A61D7B" w:rsidRDefault="00FE29B4" w:rsidP="00FE29B4">
      <w:pPr>
        <w:pStyle w:val="Paragrafi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U jepet shtetësia shqiptare me kërkesë të tyre personave të mëposhtëm:</w:t>
      </w:r>
    </w:p>
    <w:p w:rsidR="00FE29B4" w:rsidRPr="00A61D7B" w:rsidRDefault="00FE29B4" w:rsidP="00FE29B4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5"/>
        <w:gridCol w:w="3024"/>
        <w:gridCol w:w="495"/>
        <w:gridCol w:w="3714"/>
      </w:tblGrid>
      <w:tr w:rsidR="00FE29B4" w:rsidRPr="00A61D7B" w:rsidTr="00C24C91">
        <w:trPr>
          <w:jc w:val="center"/>
        </w:trPr>
        <w:tc>
          <w:tcPr>
            <w:tcW w:w="495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1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024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Kostandina Andon Kostiku</w:t>
            </w:r>
          </w:p>
        </w:tc>
        <w:tc>
          <w:tcPr>
            <w:tcW w:w="495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 xml:space="preserve"> </w:t>
            </w:r>
            <w:r w:rsidRPr="00A61D7B">
              <w:rPr>
                <w:sz w:val="21"/>
                <w:szCs w:val="21"/>
                <w:lang w:val="sq-AL"/>
              </w:rPr>
              <w:t>8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714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Ida Isak Jakupi</w:t>
            </w:r>
          </w:p>
        </w:tc>
      </w:tr>
      <w:tr w:rsidR="00FE29B4" w:rsidRPr="00A61D7B" w:rsidTr="00C24C91">
        <w:trPr>
          <w:jc w:val="center"/>
        </w:trPr>
        <w:tc>
          <w:tcPr>
            <w:tcW w:w="495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2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024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Ols Viron Cinxo</w:t>
            </w:r>
          </w:p>
        </w:tc>
        <w:tc>
          <w:tcPr>
            <w:tcW w:w="495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 xml:space="preserve"> </w:t>
            </w:r>
            <w:r w:rsidRPr="00A61D7B">
              <w:rPr>
                <w:sz w:val="21"/>
                <w:szCs w:val="21"/>
                <w:lang w:val="sq-AL"/>
              </w:rPr>
              <w:t>9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714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Aldo Isak Jakupi</w:t>
            </w:r>
          </w:p>
        </w:tc>
      </w:tr>
      <w:tr w:rsidR="00FE29B4" w:rsidRPr="00A61D7B" w:rsidTr="00C24C91">
        <w:trPr>
          <w:jc w:val="center"/>
        </w:trPr>
        <w:tc>
          <w:tcPr>
            <w:tcW w:w="495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3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024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Gerd Viron Cinxo</w:t>
            </w:r>
          </w:p>
        </w:tc>
        <w:tc>
          <w:tcPr>
            <w:tcW w:w="495" w:type="dxa"/>
          </w:tcPr>
          <w:p w:rsidR="00FE29B4" w:rsidRPr="00A61D7B" w:rsidRDefault="00FE29B4" w:rsidP="00C24C91">
            <w:pPr>
              <w:pStyle w:val="Caption"/>
              <w:widowControl w:val="0"/>
              <w:rPr>
                <w:rStyle w:val="Emphasis"/>
                <w:rFonts w:ascii="CG Times" w:hAnsi="CG Times"/>
                <w:b/>
                <w:sz w:val="21"/>
                <w:szCs w:val="21"/>
                <w:lang w:val="sq-AL"/>
              </w:rPr>
            </w:pPr>
            <w:r w:rsidRPr="00A61D7B">
              <w:rPr>
                <w:rFonts w:ascii="CG Times" w:hAnsi="CG Times"/>
                <w:b w:val="0"/>
                <w:sz w:val="21"/>
                <w:szCs w:val="21"/>
                <w:lang w:val="sq-AL"/>
              </w:rPr>
              <w:t>10</w:t>
            </w:r>
            <w:r>
              <w:rPr>
                <w:rFonts w:ascii="CG Times" w:hAnsi="CG Times"/>
                <w:b w:val="0"/>
                <w:sz w:val="21"/>
                <w:szCs w:val="21"/>
                <w:lang w:val="sq-AL"/>
              </w:rPr>
              <w:t>.</w:t>
            </w:r>
          </w:p>
        </w:tc>
        <w:tc>
          <w:tcPr>
            <w:tcW w:w="3714" w:type="dxa"/>
          </w:tcPr>
          <w:p w:rsidR="00FE29B4" w:rsidRPr="00A61D7B" w:rsidRDefault="00FE29B4" w:rsidP="00C24C91">
            <w:pPr>
              <w:pStyle w:val="Caption"/>
              <w:widowControl w:val="0"/>
              <w:rPr>
                <w:rStyle w:val="Emphasis"/>
                <w:rFonts w:ascii="CG Times" w:hAnsi="CG Times"/>
                <w:b/>
                <w:i w:val="0"/>
                <w:sz w:val="21"/>
                <w:szCs w:val="21"/>
                <w:lang w:val="sq-AL"/>
              </w:rPr>
            </w:pPr>
            <w:r w:rsidRPr="00A61D7B">
              <w:rPr>
                <w:rFonts w:ascii="CG Times" w:hAnsi="CG Times"/>
                <w:b w:val="0"/>
                <w:sz w:val="21"/>
                <w:szCs w:val="21"/>
                <w:lang w:val="sq-AL"/>
              </w:rPr>
              <w:t>Barjam Mahmut Jakupi</w:t>
            </w:r>
          </w:p>
        </w:tc>
      </w:tr>
      <w:tr w:rsidR="00FE29B4" w:rsidRPr="00A61D7B" w:rsidTr="00C24C91">
        <w:trPr>
          <w:jc w:val="center"/>
        </w:trPr>
        <w:tc>
          <w:tcPr>
            <w:tcW w:w="495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4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024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Fatbardh Durro Deliallisi</w:t>
            </w:r>
          </w:p>
        </w:tc>
        <w:tc>
          <w:tcPr>
            <w:tcW w:w="495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11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714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Pranvera Sali Dibra</w:t>
            </w:r>
          </w:p>
        </w:tc>
      </w:tr>
      <w:tr w:rsidR="00FE29B4" w:rsidRPr="00A61D7B" w:rsidTr="00C24C91">
        <w:trPr>
          <w:jc w:val="center"/>
        </w:trPr>
        <w:tc>
          <w:tcPr>
            <w:tcW w:w="495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5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024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Mahmut Mustafa Jakupi</w:t>
            </w:r>
          </w:p>
        </w:tc>
        <w:tc>
          <w:tcPr>
            <w:tcW w:w="495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12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714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Vangjel Sava Kostandi</w:t>
            </w:r>
            <w:r>
              <w:rPr>
                <w:sz w:val="21"/>
                <w:szCs w:val="21"/>
                <w:lang w:val="sq-AL"/>
              </w:rPr>
              <w:t>n</w:t>
            </w:r>
            <w:r w:rsidRPr="00A61D7B">
              <w:rPr>
                <w:sz w:val="21"/>
                <w:szCs w:val="21"/>
                <w:lang w:val="sq-AL"/>
              </w:rPr>
              <w:t>i</w:t>
            </w:r>
          </w:p>
        </w:tc>
      </w:tr>
      <w:tr w:rsidR="00FE29B4" w:rsidRPr="00A61D7B" w:rsidTr="00C24C91">
        <w:trPr>
          <w:jc w:val="center"/>
        </w:trPr>
        <w:tc>
          <w:tcPr>
            <w:tcW w:w="495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6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024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Isak Mahmut Jakupi</w:t>
            </w:r>
          </w:p>
        </w:tc>
        <w:tc>
          <w:tcPr>
            <w:tcW w:w="495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13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714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Igli Ismet Sanxhaku</w:t>
            </w:r>
          </w:p>
        </w:tc>
      </w:tr>
      <w:tr w:rsidR="00FE29B4" w:rsidRPr="00A61D7B" w:rsidTr="00C24C91">
        <w:trPr>
          <w:jc w:val="center"/>
        </w:trPr>
        <w:tc>
          <w:tcPr>
            <w:tcW w:w="495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7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024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Admirim Isak Jakupi</w:t>
            </w:r>
          </w:p>
        </w:tc>
        <w:tc>
          <w:tcPr>
            <w:tcW w:w="495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14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714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Aurika Nasi Dhimitri</w:t>
            </w:r>
          </w:p>
        </w:tc>
      </w:tr>
      <w:tr w:rsidR="00FE29B4" w:rsidRPr="00A61D7B" w:rsidTr="00C24C91">
        <w:trPr>
          <w:jc w:val="center"/>
        </w:trPr>
        <w:tc>
          <w:tcPr>
            <w:tcW w:w="495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3024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495" w:type="dxa"/>
          </w:tcPr>
          <w:p w:rsidR="00FE29B4" w:rsidRPr="00A61D7B" w:rsidRDefault="00FE29B4" w:rsidP="00C24C91">
            <w:pPr>
              <w:pStyle w:val="Caption"/>
              <w:widowControl w:val="0"/>
              <w:rPr>
                <w:rStyle w:val="Emphasis"/>
                <w:rFonts w:ascii="CG Times" w:hAnsi="CG Times"/>
                <w:b/>
                <w:sz w:val="21"/>
                <w:szCs w:val="21"/>
                <w:lang w:val="sq-AL"/>
              </w:rPr>
            </w:pPr>
          </w:p>
        </w:tc>
        <w:tc>
          <w:tcPr>
            <w:tcW w:w="3714" w:type="dxa"/>
          </w:tcPr>
          <w:p w:rsidR="00FE29B4" w:rsidRPr="00A61D7B" w:rsidRDefault="00FE29B4" w:rsidP="00C24C91">
            <w:pPr>
              <w:pStyle w:val="Caption"/>
              <w:widowControl w:val="0"/>
              <w:rPr>
                <w:rStyle w:val="Emphasis"/>
                <w:rFonts w:ascii="CG Times" w:hAnsi="CG Times"/>
                <w:b/>
                <w:i w:val="0"/>
                <w:sz w:val="21"/>
                <w:szCs w:val="21"/>
                <w:lang w:val="sq-AL"/>
              </w:rPr>
            </w:pPr>
          </w:p>
        </w:tc>
      </w:tr>
      <w:tr w:rsidR="00FE29B4" w:rsidRPr="00A61D7B" w:rsidTr="00C24C91">
        <w:trPr>
          <w:jc w:val="center"/>
        </w:trPr>
        <w:tc>
          <w:tcPr>
            <w:tcW w:w="495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3024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495" w:type="dxa"/>
          </w:tcPr>
          <w:p w:rsidR="00FE29B4" w:rsidRPr="00A61D7B" w:rsidRDefault="00FE29B4" w:rsidP="00C24C91">
            <w:pPr>
              <w:pStyle w:val="Caption"/>
              <w:widowControl w:val="0"/>
              <w:rPr>
                <w:rFonts w:ascii="CG Times" w:hAnsi="CG Times"/>
                <w:b w:val="0"/>
                <w:sz w:val="21"/>
                <w:szCs w:val="21"/>
                <w:lang w:val="sq-AL"/>
              </w:rPr>
            </w:pPr>
          </w:p>
        </w:tc>
        <w:tc>
          <w:tcPr>
            <w:tcW w:w="3714" w:type="dxa"/>
          </w:tcPr>
          <w:p w:rsidR="00FE29B4" w:rsidRPr="00A61D7B" w:rsidRDefault="00FE29B4" w:rsidP="00C24C91">
            <w:pPr>
              <w:pStyle w:val="Caption"/>
              <w:widowControl w:val="0"/>
              <w:rPr>
                <w:rFonts w:ascii="CG Times" w:hAnsi="CG Times"/>
                <w:b w:val="0"/>
                <w:sz w:val="21"/>
                <w:szCs w:val="21"/>
                <w:lang w:val="sq-AL"/>
              </w:rPr>
            </w:pPr>
          </w:p>
        </w:tc>
      </w:tr>
      <w:tr w:rsidR="00FE29B4" w:rsidRPr="00A61D7B" w:rsidTr="00C24C91">
        <w:trPr>
          <w:jc w:val="center"/>
        </w:trPr>
        <w:tc>
          <w:tcPr>
            <w:tcW w:w="495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15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024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Niko Vasil Ormova</w:t>
            </w:r>
          </w:p>
        </w:tc>
        <w:tc>
          <w:tcPr>
            <w:tcW w:w="495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3714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FE29B4" w:rsidRPr="00A61D7B" w:rsidTr="00C24C91">
        <w:trPr>
          <w:jc w:val="center"/>
        </w:trPr>
        <w:tc>
          <w:tcPr>
            <w:tcW w:w="495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16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024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Engjellushe Sherif Xhoja</w:t>
            </w:r>
          </w:p>
        </w:tc>
        <w:tc>
          <w:tcPr>
            <w:tcW w:w="495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3714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FE29B4" w:rsidRPr="00A61D7B" w:rsidTr="00C24C91">
        <w:trPr>
          <w:jc w:val="center"/>
        </w:trPr>
        <w:tc>
          <w:tcPr>
            <w:tcW w:w="495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17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024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Altin Vasil Tarusha</w:t>
            </w:r>
          </w:p>
        </w:tc>
        <w:tc>
          <w:tcPr>
            <w:tcW w:w="495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3714" w:type="dxa"/>
          </w:tcPr>
          <w:p w:rsidR="00FE29B4" w:rsidRPr="00A61D7B" w:rsidRDefault="00FE29B4" w:rsidP="00C24C91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</w:tbl>
    <w:p w:rsidR="00FE29B4" w:rsidRPr="00A61D7B" w:rsidRDefault="00FE29B4" w:rsidP="00FE29B4">
      <w:pPr>
        <w:pStyle w:val="Paragrafi"/>
        <w:rPr>
          <w:sz w:val="21"/>
          <w:szCs w:val="21"/>
          <w:lang w:val="sq-AL"/>
        </w:rPr>
      </w:pPr>
    </w:p>
    <w:p w:rsidR="00FE29B4" w:rsidRPr="00A61D7B" w:rsidRDefault="00FE29B4" w:rsidP="00FE29B4">
      <w:pPr>
        <w:pStyle w:val="NeniNr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Neni 2</w:t>
      </w:r>
    </w:p>
    <w:p w:rsidR="00FE29B4" w:rsidRPr="00A61D7B" w:rsidRDefault="00FE29B4" w:rsidP="00FE29B4">
      <w:pPr>
        <w:pStyle w:val="Paragrafi"/>
        <w:rPr>
          <w:sz w:val="21"/>
          <w:szCs w:val="21"/>
          <w:lang w:val="sq-AL"/>
        </w:rPr>
      </w:pPr>
    </w:p>
    <w:p w:rsidR="00FE29B4" w:rsidRPr="00A61D7B" w:rsidRDefault="00FE29B4" w:rsidP="00FE29B4">
      <w:pPr>
        <w:pStyle w:val="Paragrafi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Ky dekret hyn në fuqi menjëherë.</w:t>
      </w:r>
    </w:p>
    <w:p w:rsidR="00FE29B4" w:rsidRPr="00A61D7B" w:rsidRDefault="00FE29B4" w:rsidP="00FE29B4">
      <w:pPr>
        <w:pStyle w:val="Paragrafi"/>
        <w:rPr>
          <w:sz w:val="21"/>
          <w:szCs w:val="21"/>
          <w:lang w:val="sq-AL"/>
        </w:rPr>
      </w:pPr>
    </w:p>
    <w:p w:rsidR="00FE29B4" w:rsidRPr="00A61D7B" w:rsidRDefault="00FE29B4" w:rsidP="00FE29B4">
      <w:pPr>
        <w:pStyle w:val="Autoriteti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PRESIDENTI I REPUBLIKËS SË SHQIPËRISË</w:t>
      </w:r>
    </w:p>
    <w:p w:rsidR="00FE29B4" w:rsidRPr="00A61D7B" w:rsidRDefault="00FE29B4" w:rsidP="00FE29B4">
      <w:pPr>
        <w:pStyle w:val="AutoritetiEmer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Bamir Topi</w:t>
      </w:r>
    </w:p>
    <w:sectPr w:rsidR="00FE29B4" w:rsidRPr="00A61D7B" w:rsidSect="00B254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29B4"/>
    <w:rsid w:val="002B359C"/>
    <w:rsid w:val="00B254B1"/>
    <w:rsid w:val="00C24C91"/>
    <w:rsid w:val="00FE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3D8725-DA00-474D-9882-6C0E69CAE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29B4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FE29B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FE29B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FE29B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FE29B4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FE29B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FE29B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FE29B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FE29B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FE29B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FE29B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FE29B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Emphasis">
    <w:name w:val="Emphasis"/>
    <w:basedOn w:val="DefaultParagraphFont"/>
    <w:uiPriority w:val="20"/>
    <w:qFormat/>
    <w:rsid w:val="00FE29B4"/>
    <w:rPr>
      <w:b/>
      <w:bCs/>
      <w:i/>
      <w:iCs/>
      <w:spacing w:val="10"/>
      <w:shd w:val="clear" w:color="auto" w:fill="auto"/>
    </w:rPr>
  </w:style>
  <w:style w:type="character" w:customStyle="1" w:styleId="TitulliChar">
    <w:name w:val="Titulli Char"/>
    <w:basedOn w:val="DefaultParagraphFont"/>
    <w:link w:val="Titulli"/>
    <w:uiPriority w:val="99"/>
    <w:rsid w:val="00FE29B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rsid w:val="00FE29B4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styleId="Caption">
    <w:name w:val="caption"/>
    <w:basedOn w:val="Normal"/>
    <w:next w:val="Normal"/>
    <w:qFormat/>
    <w:rsid w:val="00FE29B4"/>
    <w:rPr>
      <w:rFonts w:eastAsia="Times New Roman"/>
      <w:b/>
      <w:bCs/>
      <w:sz w:val="20"/>
      <w:szCs w:val="2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FE29B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FE29B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2019-03-18T15:15:00Z</dcterms:created>
  <dcterms:modified xsi:type="dcterms:W3CDTF">2019-03-18T15:15:00Z</dcterms:modified>
</cp:coreProperties>
</file>