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67" w:rsidRPr="003434A0" w:rsidRDefault="008C5E67" w:rsidP="008C5E67">
      <w:pPr>
        <w:pStyle w:val="Akti"/>
        <w:rPr>
          <w:sz w:val="21"/>
          <w:szCs w:val="21"/>
        </w:rPr>
      </w:pPr>
      <w:bookmarkStart w:id="0" w:name="_GoBack"/>
      <w:bookmarkEnd w:id="0"/>
      <w:r w:rsidRPr="003434A0">
        <w:rPr>
          <w:sz w:val="21"/>
          <w:szCs w:val="21"/>
        </w:rPr>
        <w:t>Dekret</w:t>
      </w:r>
    </w:p>
    <w:p w:rsidR="008C5E67" w:rsidRPr="003434A0" w:rsidRDefault="008C5E67" w:rsidP="008C5E67">
      <w:pPr>
        <w:pStyle w:val="Numri"/>
        <w:rPr>
          <w:sz w:val="21"/>
          <w:szCs w:val="21"/>
        </w:rPr>
      </w:pPr>
      <w:r w:rsidRPr="003434A0">
        <w:rPr>
          <w:sz w:val="21"/>
          <w:szCs w:val="21"/>
        </w:rPr>
        <w:t>Nr. 7872, datë 24.12.2012</w:t>
      </w:r>
    </w:p>
    <w:p w:rsidR="008C5E67" w:rsidRPr="003434A0" w:rsidRDefault="008C5E67" w:rsidP="008C5E67">
      <w:pPr>
        <w:pStyle w:val="Numri"/>
        <w:rPr>
          <w:sz w:val="21"/>
          <w:szCs w:val="21"/>
        </w:rPr>
      </w:pPr>
    </w:p>
    <w:p w:rsidR="008C5E67" w:rsidRPr="003434A0" w:rsidRDefault="008C5E67" w:rsidP="008C5E67">
      <w:pPr>
        <w:pStyle w:val="Titulli"/>
        <w:rPr>
          <w:sz w:val="21"/>
          <w:szCs w:val="21"/>
        </w:rPr>
      </w:pPr>
      <w:r w:rsidRPr="003434A0">
        <w:rPr>
          <w:sz w:val="21"/>
          <w:szCs w:val="21"/>
        </w:rPr>
        <w:t>Për dhënie të shtetësisë Shqiptare</w:t>
      </w:r>
    </w:p>
    <w:p w:rsidR="008C5E67" w:rsidRPr="003434A0" w:rsidRDefault="008C5E67" w:rsidP="008C5E67">
      <w:pPr>
        <w:pStyle w:val="Paragrafi"/>
        <w:rPr>
          <w:sz w:val="21"/>
          <w:szCs w:val="21"/>
        </w:rPr>
      </w:pPr>
    </w:p>
    <w:p w:rsidR="008C5E67" w:rsidRPr="003434A0" w:rsidRDefault="008C5E67" w:rsidP="008C5E67">
      <w:pPr>
        <w:pStyle w:val="Paragrafi"/>
        <w:rPr>
          <w:sz w:val="21"/>
          <w:szCs w:val="21"/>
        </w:rPr>
      </w:pPr>
      <w:r w:rsidRPr="003434A0">
        <w:rPr>
          <w:sz w:val="21"/>
          <w:szCs w:val="21"/>
        </w:rPr>
        <w:t>Në mbështetje të nenit 92, pika “c” dhe nenit 93 të Kushtetutës, të neneve 20 dhe 24 të ligjit nr. 8389, datë 5.8.1998 “Për shtetësinë shqiptare”, të ndryshuar, bazuar edhe në propozimin e Ministrit të Brendshëm,</w:t>
      </w:r>
    </w:p>
    <w:p w:rsidR="008C5E67" w:rsidRPr="003434A0" w:rsidRDefault="008C5E67" w:rsidP="008C5E67">
      <w:pPr>
        <w:pStyle w:val="Paragrafi"/>
        <w:rPr>
          <w:sz w:val="16"/>
          <w:szCs w:val="21"/>
        </w:rPr>
      </w:pPr>
    </w:p>
    <w:p w:rsidR="008C5E67" w:rsidRPr="003434A0" w:rsidRDefault="008C5E67" w:rsidP="008C5E67">
      <w:pPr>
        <w:pStyle w:val="VENDOSI"/>
        <w:rPr>
          <w:sz w:val="21"/>
          <w:szCs w:val="21"/>
        </w:rPr>
      </w:pPr>
      <w:r w:rsidRPr="003434A0">
        <w:rPr>
          <w:sz w:val="21"/>
          <w:szCs w:val="21"/>
        </w:rPr>
        <w:t>Dekretoj:</w:t>
      </w:r>
    </w:p>
    <w:p w:rsidR="008C5E67" w:rsidRPr="003434A0" w:rsidRDefault="008C5E67" w:rsidP="008C5E67">
      <w:pPr>
        <w:pStyle w:val="Paragrafi"/>
        <w:rPr>
          <w:sz w:val="16"/>
          <w:szCs w:val="21"/>
        </w:rPr>
      </w:pPr>
    </w:p>
    <w:p w:rsidR="008C5E67" w:rsidRPr="003434A0" w:rsidRDefault="008C5E67" w:rsidP="008C5E67">
      <w:pPr>
        <w:pStyle w:val="NeniNr"/>
        <w:rPr>
          <w:sz w:val="21"/>
          <w:szCs w:val="21"/>
        </w:rPr>
      </w:pPr>
      <w:r w:rsidRPr="003434A0">
        <w:rPr>
          <w:sz w:val="21"/>
          <w:szCs w:val="21"/>
        </w:rPr>
        <w:t>Neni 1</w:t>
      </w:r>
    </w:p>
    <w:p w:rsidR="008C5E67" w:rsidRPr="003434A0" w:rsidRDefault="008C5E67" w:rsidP="008C5E67">
      <w:pPr>
        <w:pStyle w:val="Paragrafi"/>
        <w:rPr>
          <w:sz w:val="21"/>
          <w:szCs w:val="21"/>
        </w:rPr>
      </w:pPr>
    </w:p>
    <w:p w:rsidR="008C5E67" w:rsidRPr="003434A0" w:rsidRDefault="008C5E67" w:rsidP="008C5E67">
      <w:pPr>
        <w:pStyle w:val="Paragrafi"/>
        <w:rPr>
          <w:sz w:val="21"/>
          <w:szCs w:val="21"/>
        </w:rPr>
      </w:pPr>
      <w:r w:rsidRPr="003434A0">
        <w:rPr>
          <w:sz w:val="21"/>
          <w:szCs w:val="21"/>
        </w:rPr>
        <w:t>U jepet shtetësia shqiptare me kërkesë të tyre personave të mëposhtëm:</w:t>
      </w:r>
    </w:p>
    <w:tbl>
      <w:tblPr>
        <w:tblW w:w="0" w:type="auto"/>
        <w:tblInd w:w="720" w:type="dxa"/>
        <w:tblLook w:val="04A0" w:firstRow="1" w:lastRow="0" w:firstColumn="1" w:lastColumn="0" w:noHBand="0" w:noVBand="1"/>
      </w:tblPr>
      <w:tblGrid>
        <w:gridCol w:w="468"/>
        <w:gridCol w:w="3690"/>
      </w:tblGrid>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1.</w:t>
            </w:r>
          </w:p>
        </w:tc>
        <w:tc>
          <w:tcPr>
            <w:tcW w:w="3690" w:type="dxa"/>
          </w:tcPr>
          <w:p w:rsidR="008C5E67" w:rsidRPr="003434A0" w:rsidRDefault="008C5E67" w:rsidP="00E538DB">
            <w:pPr>
              <w:pStyle w:val="Paragrafi"/>
              <w:ind w:firstLine="0"/>
              <w:rPr>
                <w:sz w:val="21"/>
                <w:szCs w:val="21"/>
              </w:rPr>
            </w:pPr>
            <w:r w:rsidRPr="003434A0">
              <w:rPr>
                <w:sz w:val="21"/>
                <w:szCs w:val="21"/>
              </w:rPr>
              <w:t>Guri Kristo Puja</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2.</w:t>
            </w:r>
          </w:p>
        </w:tc>
        <w:tc>
          <w:tcPr>
            <w:tcW w:w="3690" w:type="dxa"/>
          </w:tcPr>
          <w:p w:rsidR="008C5E67" w:rsidRPr="003434A0" w:rsidRDefault="008C5E67" w:rsidP="00E538DB">
            <w:pPr>
              <w:pStyle w:val="Paragrafi"/>
              <w:ind w:firstLine="0"/>
              <w:rPr>
                <w:sz w:val="21"/>
                <w:szCs w:val="21"/>
              </w:rPr>
            </w:pPr>
            <w:r w:rsidRPr="003434A0">
              <w:rPr>
                <w:sz w:val="21"/>
                <w:szCs w:val="21"/>
              </w:rPr>
              <w:t>Dhimitrulla Stavro Puja</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3.</w:t>
            </w:r>
          </w:p>
        </w:tc>
        <w:tc>
          <w:tcPr>
            <w:tcW w:w="3690" w:type="dxa"/>
          </w:tcPr>
          <w:p w:rsidR="008C5E67" w:rsidRPr="003434A0" w:rsidRDefault="008C5E67" w:rsidP="00E538DB">
            <w:pPr>
              <w:pStyle w:val="Paragrafi"/>
              <w:ind w:firstLine="0"/>
              <w:rPr>
                <w:sz w:val="21"/>
                <w:szCs w:val="21"/>
              </w:rPr>
            </w:pPr>
            <w:r w:rsidRPr="003434A0">
              <w:rPr>
                <w:sz w:val="21"/>
                <w:szCs w:val="21"/>
              </w:rPr>
              <w:t>Vasfi Beqir Sino</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4.</w:t>
            </w:r>
          </w:p>
        </w:tc>
        <w:tc>
          <w:tcPr>
            <w:tcW w:w="3690" w:type="dxa"/>
          </w:tcPr>
          <w:p w:rsidR="008C5E67" w:rsidRPr="003434A0" w:rsidRDefault="008C5E67" w:rsidP="00E538DB">
            <w:pPr>
              <w:pStyle w:val="Paragrafi"/>
              <w:ind w:firstLine="0"/>
              <w:rPr>
                <w:sz w:val="21"/>
                <w:szCs w:val="21"/>
              </w:rPr>
            </w:pPr>
            <w:r w:rsidRPr="003434A0">
              <w:rPr>
                <w:sz w:val="21"/>
                <w:szCs w:val="21"/>
              </w:rPr>
              <w:t>Blerti Vasfi Sino</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5.</w:t>
            </w:r>
          </w:p>
        </w:tc>
        <w:tc>
          <w:tcPr>
            <w:tcW w:w="3690" w:type="dxa"/>
          </w:tcPr>
          <w:p w:rsidR="008C5E67" w:rsidRPr="003434A0" w:rsidRDefault="008C5E67" w:rsidP="00E538DB">
            <w:pPr>
              <w:pStyle w:val="Paragrafi"/>
              <w:ind w:firstLine="0"/>
              <w:rPr>
                <w:sz w:val="21"/>
                <w:szCs w:val="21"/>
              </w:rPr>
            </w:pPr>
            <w:r w:rsidRPr="003434A0">
              <w:rPr>
                <w:sz w:val="21"/>
                <w:szCs w:val="21"/>
              </w:rPr>
              <w:t>Dhimitra Pandeli Kordha</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6.</w:t>
            </w:r>
          </w:p>
        </w:tc>
        <w:tc>
          <w:tcPr>
            <w:tcW w:w="3690" w:type="dxa"/>
          </w:tcPr>
          <w:p w:rsidR="008C5E67" w:rsidRPr="003434A0" w:rsidRDefault="008C5E67" w:rsidP="00E538DB">
            <w:pPr>
              <w:pStyle w:val="Paragrafi"/>
              <w:ind w:firstLine="0"/>
              <w:rPr>
                <w:sz w:val="21"/>
                <w:szCs w:val="21"/>
              </w:rPr>
            </w:pPr>
            <w:r w:rsidRPr="003434A0">
              <w:rPr>
                <w:sz w:val="21"/>
                <w:szCs w:val="21"/>
              </w:rPr>
              <w:t>Mira Refat Lamçe</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7.</w:t>
            </w:r>
          </w:p>
        </w:tc>
        <w:tc>
          <w:tcPr>
            <w:tcW w:w="3690" w:type="dxa"/>
          </w:tcPr>
          <w:p w:rsidR="008C5E67" w:rsidRPr="003434A0" w:rsidRDefault="008C5E67" w:rsidP="00E538DB">
            <w:pPr>
              <w:pStyle w:val="Paragrafi"/>
              <w:ind w:firstLine="0"/>
              <w:rPr>
                <w:sz w:val="21"/>
                <w:szCs w:val="21"/>
              </w:rPr>
            </w:pPr>
            <w:r w:rsidRPr="003434A0">
              <w:rPr>
                <w:sz w:val="21"/>
                <w:szCs w:val="21"/>
              </w:rPr>
              <w:t>Sofie Vangjel Dashi</w:t>
            </w:r>
          </w:p>
        </w:tc>
      </w:tr>
      <w:tr w:rsidR="008C5E67" w:rsidRPr="003434A0" w:rsidTr="00E538DB">
        <w:tc>
          <w:tcPr>
            <w:tcW w:w="468" w:type="dxa"/>
          </w:tcPr>
          <w:p w:rsidR="008C5E67" w:rsidRPr="003434A0" w:rsidRDefault="008C5E67" w:rsidP="00E538DB">
            <w:pPr>
              <w:pStyle w:val="Paragrafi"/>
              <w:ind w:firstLine="0"/>
              <w:rPr>
                <w:sz w:val="21"/>
                <w:szCs w:val="21"/>
              </w:rPr>
            </w:pPr>
            <w:r w:rsidRPr="003434A0">
              <w:rPr>
                <w:sz w:val="21"/>
                <w:szCs w:val="21"/>
              </w:rPr>
              <w:t>8.</w:t>
            </w:r>
          </w:p>
        </w:tc>
        <w:tc>
          <w:tcPr>
            <w:tcW w:w="3690" w:type="dxa"/>
          </w:tcPr>
          <w:p w:rsidR="008C5E67" w:rsidRPr="003434A0" w:rsidRDefault="008C5E67" w:rsidP="00E538DB">
            <w:pPr>
              <w:pStyle w:val="Paragrafi"/>
              <w:ind w:firstLine="0"/>
              <w:rPr>
                <w:sz w:val="21"/>
                <w:szCs w:val="21"/>
              </w:rPr>
            </w:pPr>
            <w:r w:rsidRPr="003434A0">
              <w:rPr>
                <w:sz w:val="21"/>
                <w:szCs w:val="21"/>
              </w:rPr>
              <w:t>Koço Jorgaq Dhimitri</w:t>
            </w:r>
          </w:p>
        </w:tc>
      </w:tr>
    </w:tbl>
    <w:p w:rsidR="008C5E67" w:rsidRPr="003434A0" w:rsidRDefault="008C5E67" w:rsidP="008C5E67">
      <w:pPr>
        <w:pStyle w:val="Paragrafi"/>
        <w:rPr>
          <w:sz w:val="14"/>
          <w:szCs w:val="21"/>
        </w:rPr>
      </w:pPr>
    </w:p>
    <w:p w:rsidR="008C5E67" w:rsidRPr="003434A0" w:rsidRDefault="008C5E67" w:rsidP="008C5E67">
      <w:pPr>
        <w:pStyle w:val="NeniNr"/>
        <w:rPr>
          <w:sz w:val="21"/>
          <w:szCs w:val="21"/>
        </w:rPr>
      </w:pPr>
      <w:r w:rsidRPr="003434A0">
        <w:rPr>
          <w:sz w:val="21"/>
          <w:szCs w:val="21"/>
        </w:rPr>
        <w:t>Neni 2</w:t>
      </w:r>
    </w:p>
    <w:p w:rsidR="008C5E67" w:rsidRPr="003434A0" w:rsidRDefault="008C5E67" w:rsidP="008C5E67">
      <w:pPr>
        <w:pStyle w:val="Paragrafi"/>
        <w:rPr>
          <w:sz w:val="21"/>
          <w:szCs w:val="21"/>
        </w:rPr>
      </w:pPr>
    </w:p>
    <w:p w:rsidR="008C5E67" w:rsidRPr="003434A0" w:rsidRDefault="008C5E67" w:rsidP="008C5E67">
      <w:pPr>
        <w:pStyle w:val="Paragrafi"/>
        <w:rPr>
          <w:sz w:val="21"/>
          <w:szCs w:val="21"/>
        </w:rPr>
      </w:pPr>
      <w:r w:rsidRPr="003434A0">
        <w:rPr>
          <w:sz w:val="21"/>
          <w:szCs w:val="21"/>
        </w:rPr>
        <w:t xml:space="preserve">Ky dekret hyn në fuqi menjëherë. </w:t>
      </w:r>
    </w:p>
    <w:p w:rsidR="008C5E67" w:rsidRPr="003434A0" w:rsidRDefault="008C5E67" w:rsidP="008C5E67">
      <w:pPr>
        <w:pStyle w:val="Autoriteti"/>
        <w:rPr>
          <w:sz w:val="12"/>
          <w:szCs w:val="21"/>
        </w:rPr>
      </w:pPr>
    </w:p>
    <w:p w:rsidR="008C5E67" w:rsidRPr="003434A0" w:rsidRDefault="008C5E67" w:rsidP="008C5E67">
      <w:pPr>
        <w:pStyle w:val="Autoriteti"/>
        <w:rPr>
          <w:sz w:val="21"/>
          <w:szCs w:val="21"/>
        </w:rPr>
      </w:pPr>
      <w:r w:rsidRPr="003434A0">
        <w:rPr>
          <w:sz w:val="21"/>
          <w:szCs w:val="21"/>
        </w:rPr>
        <w:t>Presidenti i Republikës së Shqipërisë</w:t>
      </w:r>
    </w:p>
    <w:p w:rsidR="008C5E67" w:rsidRPr="003434A0" w:rsidRDefault="008C5E67" w:rsidP="008C5E67">
      <w:pPr>
        <w:pStyle w:val="AutoritetiEmer"/>
        <w:rPr>
          <w:sz w:val="21"/>
          <w:szCs w:val="21"/>
        </w:rPr>
      </w:pPr>
      <w:r w:rsidRPr="003434A0">
        <w:rPr>
          <w:sz w:val="21"/>
          <w:szCs w:val="21"/>
        </w:rPr>
        <w:t>Bujar Nishani</w:t>
      </w:r>
    </w:p>
    <w:sectPr w:rsidR="008C5E67" w:rsidRPr="003434A0" w:rsidSect="00966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5E67"/>
    <w:rsid w:val="008C5E67"/>
    <w:rsid w:val="00966183"/>
    <w:rsid w:val="00E538DB"/>
    <w:rsid w:val="00F34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C2AED82-2589-4966-B092-96371FBB9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E67"/>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C5E67"/>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8C5E67"/>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8C5E67"/>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8C5E67"/>
    <w:pPr>
      <w:keepNext/>
      <w:widowControl w:val="0"/>
      <w:jc w:val="center"/>
    </w:pPr>
    <w:rPr>
      <w:rFonts w:ascii="CG Times" w:eastAsia="MS Mincho" w:hAnsi="CG Times" w:cs="CG Times"/>
      <w:sz w:val="22"/>
      <w:szCs w:val="22"/>
      <w:lang w:eastAsia="en-US"/>
    </w:rPr>
  </w:style>
  <w:style w:type="paragraph" w:customStyle="1" w:styleId="Paragrafi">
    <w:name w:val="Paragrafi"/>
    <w:link w:val="ParagrafiChar"/>
    <w:rsid w:val="008C5E67"/>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8C5E67"/>
    <w:rPr>
      <w:rFonts w:ascii="CG Times" w:eastAsia="MS Mincho" w:hAnsi="CG Times" w:cs="CG Times"/>
      <w:sz w:val="22"/>
      <w:szCs w:val="22"/>
      <w:lang w:val="en-US" w:eastAsia="en-US" w:bidi="ar-SA"/>
    </w:rPr>
  </w:style>
  <w:style w:type="paragraph" w:customStyle="1" w:styleId="Titulli">
    <w:name w:val="Titulli"/>
    <w:next w:val="Normal"/>
    <w:link w:val="TitulliChar"/>
    <w:rsid w:val="008C5E67"/>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8C5E67"/>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8C5E6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C5E67"/>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8C5E67"/>
    <w:rPr>
      <w:rFonts w:ascii="CG Times" w:eastAsia="MS Mincho" w:hAnsi="CG Times" w:cs="CG Times"/>
      <w:sz w:val="22"/>
      <w:szCs w:val="22"/>
      <w:lang w:val="en-GB" w:eastAsia="en-US" w:bidi="ar-SA"/>
    </w:rPr>
  </w:style>
  <w:style w:type="paragraph" w:customStyle="1" w:styleId="Numri">
    <w:name w:val="Numri"/>
    <w:aliases w:val="data"/>
    <w:rsid w:val="008C5E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8C5E6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C5E6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2019-03-18T16:04:00Z</dcterms:created>
  <dcterms:modified xsi:type="dcterms:W3CDTF">2019-03-18T16:04:00Z</dcterms:modified>
</cp:coreProperties>
</file>