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4AF" w:rsidRDefault="00CA34AF" w:rsidP="00CA34AF">
      <w:pPr>
        <w:pStyle w:val="Akti"/>
      </w:pPr>
      <w:bookmarkStart w:id="0" w:name="_GoBack"/>
      <w:bookmarkEnd w:id="0"/>
      <w:r>
        <w:t>DEKRET</w:t>
      </w:r>
    </w:p>
    <w:p w:rsidR="00CA34AF" w:rsidRDefault="00CA34AF" w:rsidP="00CA34AF">
      <w:pPr>
        <w:pStyle w:val="NumriData"/>
      </w:pPr>
      <w:r>
        <w:t xml:space="preserve">Nr. 8163, </w:t>
      </w:r>
      <w:proofErr w:type="spellStart"/>
      <w:r>
        <w:t>datë</w:t>
      </w:r>
      <w:proofErr w:type="spellEnd"/>
      <w:r>
        <w:t xml:space="preserve"> 10.5.2013</w:t>
      </w:r>
    </w:p>
    <w:p w:rsidR="00CA34AF" w:rsidRDefault="00CA34AF" w:rsidP="00CA34AF">
      <w:pPr>
        <w:pStyle w:val="Paragrafi"/>
        <w:jc w:val="left"/>
        <w:rPr>
          <w:lang w:val="sq-AL"/>
        </w:rPr>
      </w:pPr>
    </w:p>
    <w:p w:rsidR="00CA34AF" w:rsidRDefault="00CA34AF" w:rsidP="00CA34AF">
      <w:pPr>
        <w:pStyle w:val="Titulli"/>
      </w:pPr>
      <w:r>
        <w:t>PËR EMËRIMIN E REKTORIT TË UNIVERSITETIT TË SPORTEVE TË TIRANËS</w:t>
      </w:r>
    </w:p>
    <w:p w:rsidR="00CA34AF" w:rsidRDefault="00CA34AF" w:rsidP="00CA34AF">
      <w:pPr>
        <w:pStyle w:val="Paragrafi"/>
        <w:jc w:val="left"/>
        <w:rPr>
          <w:lang w:val="sq-AL"/>
        </w:rPr>
      </w:pPr>
    </w:p>
    <w:p w:rsidR="00CA34AF" w:rsidRDefault="00CA34AF" w:rsidP="00CA34AF">
      <w:pPr>
        <w:pStyle w:val="Paragrafi"/>
        <w:rPr>
          <w:lang w:val="sq-AL"/>
        </w:rPr>
      </w:pPr>
      <w:r>
        <w:rPr>
          <w:lang w:val="sq-AL"/>
        </w:rPr>
        <w:t>Në mbështetje të nenit 92 shkronja “g” dhe 93 të Kushtetutës së Republikës së Shqipërisë, si dhe të nenit 23 pika 2 të ligjit nr.9741, datë 21.5.2007 “Për arsimin e lartë në Republikën e Shqipërisë”, të ndryshuar, me propozimin e Ministrit të Arsimit dhe Shkencës,</w:t>
      </w:r>
    </w:p>
    <w:p w:rsidR="00CA34AF" w:rsidRDefault="00CA34AF" w:rsidP="00CA34AF">
      <w:pPr>
        <w:pStyle w:val="Paragrafi"/>
        <w:rPr>
          <w:lang w:val="sq-AL"/>
        </w:rPr>
      </w:pPr>
    </w:p>
    <w:p w:rsidR="00CA34AF" w:rsidRDefault="00CA34AF" w:rsidP="00CA34AF">
      <w:pPr>
        <w:pStyle w:val="VENDOSI"/>
      </w:pPr>
      <w:r>
        <w:t>DEKRETOJ:</w:t>
      </w:r>
    </w:p>
    <w:p w:rsidR="00CA34AF" w:rsidRDefault="00CA34AF" w:rsidP="00CA34AF">
      <w:pPr>
        <w:pStyle w:val="Paragrafi"/>
        <w:rPr>
          <w:lang w:val="sq-AL"/>
        </w:rPr>
      </w:pPr>
    </w:p>
    <w:p w:rsidR="00CA34AF" w:rsidRDefault="00CA34AF" w:rsidP="00CA34AF">
      <w:pPr>
        <w:pStyle w:val="NeniNr"/>
      </w:pPr>
      <w:proofErr w:type="spellStart"/>
      <w:r>
        <w:t>Neni</w:t>
      </w:r>
      <w:proofErr w:type="spellEnd"/>
      <w:r>
        <w:t xml:space="preserve"> 1</w:t>
      </w:r>
    </w:p>
    <w:p w:rsidR="00CA34AF" w:rsidRDefault="00CA34AF" w:rsidP="00CA34AF">
      <w:pPr>
        <w:pStyle w:val="Paragrafi"/>
        <w:rPr>
          <w:lang w:val="sq-AL"/>
        </w:rPr>
      </w:pPr>
    </w:p>
    <w:p w:rsidR="00CA34AF" w:rsidRDefault="00CA34AF" w:rsidP="00CA34AF">
      <w:pPr>
        <w:pStyle w:val="Paragrafi"/>
        <w:rPr>
          <w:lang w:val="sq-AL"/>
        </w:rPr>
      </w:pPr>
      <w:r>
        <w:rPr>
          <w:lang w:val="sq-AL"/>
        </w:rPr>
        <w:t>Zoti Vejsel Rizvanolli, emërohet rektor i Universitetit të Sporteve të Tiranës.</w:t>
      </w:r>
    </w:p>
    <w:p w:rsidR="00CA34AF" w:rsidRPr="003220EE" w:rsidRDefault="00CA34AF" w:rsidP="00CA34AF">
      <w:pPr>
        <w:pStyle w:val="NeniNr"/>
        <w:rPr>
          <w:lang w:val="sq-AL"/>
        </w:rPr>
      </w:pPr>
      <w:r w:rsidRPr="003220EE">
        <w:rPr>
          <w:lang w:val="sq-AL"/>
        </w:rPr>
        <w:t>Neni 2</w:t>
      </w:r>
    </w:p>
    <w:p w:rsidR="00CA34AF" w:rsidRPr="003220EE" w:rsidRDefault="00CA34AF" w:rsidP="00CA34AF">
      <w:pPr>
        <w:pStyle w:val="Paragrafi"/>
        <w:rPr>
          <w:lang w:val="sq-AL"/>
        </w:rPr>
      </w:pPr>
    </w:p>
    <w:p w:rsidR="00CA34AF" w:rsidRPr="003220EE" w:rsidRDefault="00CA34AF" w:rsidP="00CA34AF">
      <w:pPr>
        <w:pStyle w:val="Paragrafi"/>
        <w:rPr>
          <w:lang w:val="sq-AL"/>
        </w:rPr>
      </w:pPr>
      <w:r w:rsidRPr="003220EE">
        <w:rPr>
          <w:lang w:val="sq-AL"/>
        </w:rPr>
        <w:t>Ky dekret hyn në fuqi menjëherë.</w:t>
      </w:r>
    </w:p>
    <w:p w:rsidR="00CA34AF" w:rsidRPr="00DF4F71" w:rsidRDefault="00CA34AF" w:rsidP="00CA34AF">
      <w:pPr>
        <w:pStyle w:val="Autoriteti"/>
      </w:pPr>
      <w:r w:rsidRPr="00DF4F71">
        <w:t>PRESIDENTI I REPUBLIKËS SË SHQIPËRISË</w:t>
      </w:r>
    </w:p>
    <w:p w:rsidR="00CA34AF" w:rsidRPr="006365E6" w:rsidRDefault="00CA34AF" w:rsidP="00CA34AF">
      <w:pPr>
        <w:pStyle w:val="AutoritetiEmer"/>
      </w:pPr>
      <w:proofErr w:type="spellStart"/>
      <w:r w:rsidRPr="003220EE">
        <w:t>Bujar</w:t>
      </w:r>
      <w:proofErr w:type="spellEnd"/>
      <w:r w:rsidRPr="003220EE">
        <w:t xml:space="preserve"> </w:t>
      </w:r>
      <w:proofErr w:type="spellStart"/>
      <w:r w:rsidRPr="003220EE">
        <w:t>Nishani</w:t>
      </w:r>
      <w:proofErr w:type="spellEnd"/>
    </w:p>
    <w:sectPr w:rsidR="00CA34AF" w:rsidRPr="006365E6" w:rsidSect="00C74D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34AF"/>
    <w:rsid w:val="00453D06"/>
    <w:rsid w:val="00C74D8F"/>
    <w:rsid w:val="00CA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0AB418-C0F7-473D-A7A9-50CD40244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4D8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A34A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A34A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A34A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CA34AF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A34A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A34A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A34A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A34A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A34A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A34A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A34A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A34A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CA34AF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A34A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A34A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2019-03-18T13:34:00Z</dcterms:created>
  <dcterms:modified xsi:type="dcterms:W3CDTF">2019-03-18T13:34:00Z</dcterms:modified>
</cp:coreProperties>
</file>