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95D" w:rsidRPr="00896428" w:rsidRDefault="0028495D" w:rsidP="0028495D">
      <w:pPr>
        <w:pStyle w:val="Akti"/>
        <w:rPr>
          <w:lang w:val="sq-AL"/>
        </w:rPr>
      </w:pPr>
      <w:bookmarkStart w:id="0" w:name="_GoBack"/>
      <w:bookmarkEnd w:id="0"/>
      <w:r w:rsidRPr="00896428">
        <w:rPr>
          <w:lang w:val="sq-AL"/>
        </w:rPr>
        <w:t>DEKRET</w:t>
      </w:r>
    </w:p>
    <w:p w:rsidR="0028495D" w:rsidRPr="00896428" w:rsidRDefault="0028495D" w:rsidP="0028495D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896428">
        <w:rPr>
          <w:lang w:val="sq-AL"/>
        </w:rPr>
        <w:t>8207, datë 28.5.2013</w:t>
      </w:r>
    </w:p>
    <w:p w:rsidR="0028495D" w:rsidRPr="00896428" w:rsidRDefault="0028495D" w:rsidP="0028495D">
      <w:pPr>
        <w:pStyle w:val="Paragrafi"/>
        <w:rPr>
          <w:sz w:val="18"/>
          <w:lang w:val="sq-AL"/>
        </w:rPr>
      </w:pPr>
    </w:p>
    <w:p w:rsidR="0028495D" w:rsidRPr="00896428" w:rsidRDefault="0028495D" w:rsidP="0028495D">
      <w:pPr>
        <w:pStyle w:val="Titulli"/>
        <w:rPr>
          <w:lang w:val="sq-AL"/>
        </w:rPr>
      </w:pPr>
      <w:r w:rsidRPr="00896428">
        <w:rPr>
          <w:lang w:val="sq-AL"/>
        </w:rPr>
        <w:t>PËR LEJIMIN E LËNIES SË SHTETËSISË SHQIPTARE</w:t>
      </w:r>
    </w:p>
    <w:p w:rsidR="0028495D" w:rsidRPr="00896428" w:rsidRDefault="0028495D" w:rsidP="0028495D">
      <w:pPr>
        <w:pStyle w:val="Paragrafi"/>
        <w:rPr>
          <w:sz w:val="18"/>
          <w:lang w:val="sq-AL"/>
        </w:rPr>
      </w:pP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Në mbështetje të nenit 92 pika “c” dhe nenit 93 të Kushtetutës, si dhe të neneve 15 dhe 20 të ligjit </w:t>
      </w:r>
      <w:r>
        <w:rPr>
          <w:lang w:val="sq-AL"/>
        </w:rPr>
        <w:t xml:space="preserve">nr. </w:t>
      </w:r>
      <w:r w:rsidRPr="00896428">
        <w:rPr>
          <w:lang w:val="sq-AL"/>
        </w:rPr>
        <w:t>8389, datë 5.8.1998 “Për shtetësinë shqiptare”, të ndryshuar, bazuar edhe në propozimin e Ministrit të Brendshëm</w:t>
      </w:r>
      <w:r>
        <w:rPr>
          <w:lang w:val="sq-AL"/>
        </w:rPr>
        <w:t>,</w:t>
      </w:r>
    </w:p>
    <w:p w:rsidR="0028495D" w:rsidRPr="00896428" w:rsidRDefault="0028495D" w:rsidP="0028495D">
      <w:pPr>
        <w:pStyle w:val="Paragrafi"/>
        <w:rPr>
          <w:sz w:val="14"/>
          <w:lang w:val="sq-AL"/>
        </w:rPr>
      </w:pPr>
    </w:p>
    <w:p w:rsidR="0028495D" w:rsidRPr="00896428" w:rsidRDefault="0028495D" w:rsidP="0028495D">
      <w:pPr>
        <w:pStyle w:val="VENDOSI"/>
        <w:rPr>
          <w:lang w:val="sq-AL"/>
        </w:rPr>
      </w:pPr>
      <w:r w:rsidRPr="00896428">
        <w:rPr>
          <w:lang w:val="sq-AL"/>
        </w:rPr>
        <w:t>DEKRETOJ:</w:t>
      </w:r>
    </w:p>
    <w:p w:rsidR="0028495D" w:rsidRPr="00896428" w:rsidRDefault="0028495D" w:rsidP="0028495D">
      <w:pPr>
        <w:pStyle w:val="Paragrafi"/>
        <w:rPr>
          <w:sz w:val="16"/>
          <w:lang w:val="sq-AL"/>
        </w:rPr>
      </w:pPr>
    </w:p>
    <w:p w:rsidR="0028495D" w:rsidRPr="00896428" w:rsidRDefault="0028495D" w:rsidP="0028495D">
      <w:pPr>
        <w:pStyle w:val="NeniNr"/>
        <w:rPr>
          <w:lang w:val="sq-AL"/>
        </w:rPr>
      </w:pPr>
      <w:r w:rsidRPr="00896428">
        <w:rPr>
          <w:lang w:val="sq-AL"/>
        </w:rPr>
        <w:t>Neni 1</w:t>
      </w:r>
    </w:p>
    <w:p w:rsidR="0028495D" w:rsidRPr="00896428" w:rsidRDefault="0028495D" w:rsidP="0028495D">
      <w:pPr>
        <w:pStyle w:val="Paragrafi"/>
        <w:rPr>
          <w:sz w:val="18"/>
          <w:lang w:val="sq-AL"/>
        </w:rPr>
      </w:pP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U lejohet lënia e shtetësisë shqiptare me kërkesë të tyre personave të mëposhtëm: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1. Sokol Ramazan Qerimi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2. Afriola Afrit Qoli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3. Aranit Skender Axhami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4. </w:t>
      </w:r>
      <w:r>
        <w:rPr>
          <w:lang w:val="sq-AL"/>
        </w:rPr>
        <w:t>Evanela Nesti Lapi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5. Arjan Bujar Çiftja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6. Ilir Gjergji Bice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7. Mirjana Hasim Konda (Bonaj)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8. Enxhi Tomorr Hazizaj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 xml:space="preserve"> 9. Xhilda Gëzim Diamanti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10. Engj</w:t>
      </w:r>
      <w:r>
        <w:rPr>
          <w:lang w:val="sq-AL"/>
        </w:rPr>
        <w:t>e</w:t>
      </w:r>
      <w:r w:rsidRPr="00896428">
        <w:rPr>
          <w:lang w:val="sq-AL"/>
        </w:rPr>
        <w:t>llushe (Engjëllushe) Zaim Muzaku (Skrapalliu)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11. Emma Loreen Jorgaq Muzaku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12. Manjola Ligor Beinik (Bllumbi)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13. Fatbardha Hilmi Askvik (Koka)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14. Merita Baki Petrela (Halili)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15. Renata Eduard Petrela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16. Angela Ndue Saal (Tosku)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17. Feride Adem Elezaj (Shehaj)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18. Chiara Sali Elezaj</w:t>
      </w: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19. Klea Sali Elezaj</w:t>
      </w:r>
    </w:p>
    <w:p w:rsidR="0028495D" w:rsidRPr="00896428" w:rsidRDefault="0028495D" w:rsidP="0028495D">
      <w:pPr>
        <w:pStyle w:val="Paragrafi"/>
        <w:rPr>
          <w:sz w:val="14"/>
          <w:lang w:val="sq-AL"/>
        </w:rPr>
      </w:pPr>
    </w:p>
    <w:p w:rsidR="0028495D" w:rsidRPr="00896428" w:rsidRDefault="0028495D" w:rsidP="0028495D">
      <w:pPr>
        <w:pStyle w:val="NeniNr"/>
        <w:rPr>
          <w:lang w:val="sq-AL"/>
        </w:rPr>
      </w:pPr>
      <w:r w:rsidRPr="00896428">
        <w:rPr>
          <w:lang w:val="sq-AL"/>
        </w:rPr>
        <w:t>Neni 2</w:t>
      </w:r>
    </w:p>
    <w:p w:rsidR="0028495D" w:rsidRPr="00896428" w:rsidRDefault="0028495D" w:rsidP="0028495D">
      <w:pPr>
        <w:pStyle w:val="Paragrafi"/>
        <w:rPr>
          <w:sz w:val="14"/>
          <w:lang w:val="sq-AL"/>
        </w:rPr>
      </w:pPr>
    </w:p>
    <w:p w:rsidR="0028495D" w:rsidRPr="00896428" w:rsidRDefault="0028495D" w:rsidP="0028495D">
      <w:pPr>
        <w:pStyle w:val="Paragrafi"/>
        <w:rPr>
          <w:lang w:val="sq-AL"/>
        </w:rPr>
      </w:pPr>
      <w:r w:rsidRPr="00896428">
        <w:rPr>
          <w:lang w:val="sq-AL"/>
        </w:rPr>
        <w:t>Ky dekret hyn në fuqi menjëherë.</w:t>
      </w:r>
    </w:p>
    <w:p w:rsidR="0028495D" w:rsidRPr="00896428" w:rsidRDefault="0028495D" w:rsidP="0028495D">
      <w:pPr>
        <w:pStyle w:val="Paragrafi"/>
        <w:rPr>
          <w:lang w:val="sq-AL"/>
        </w:rPr>
      </w:pPr>
    </w:p>
    <w:p w:rsidR="0028495D" w:rsidRPr="00896428" w:rsidRDefault="0028495D" w:rsidP="0028495D">
      <w:pPr>
        <w:pStyle w:val="Autoriteti"/>
        <w:rPr>
          <w:lang w:val="sq-AL"/>
        </w:rPr>
      </w:pPr>
      <w:r w:rsidRPr="00896428">
        <w:rPr>
          <w:lang w:val="sq-AL"/>
        </w:rPr>
        <w:t>PRESIDENTI I REPUBLIKËS SË SHQIPËRISË</w:t>
      </w:r>
    </w:p>
    <w:p w:rsidR="0028495D" w:rsidRPr="00896428" w:rsidRDefault="0028495D" w:rsidP="0028495D">
      <w:pPr>
        <w:pStyle w:val="AutoritetiEmer"/>
        <w:rPr>
          <w:lang w:val="sq-AL"/>
        </w:rPr>
      </w:pPr>
      <w:r w:rsidRPr="00896428">
        <w:rPr>
          <w:lang w:val="sq-AL"/>
        </w:rPr>
        <w:t>Bujar Nishani</w:t>
      </w:r>
    </w:p>
    <w:sectPr w:rsidR="0028495D" w:rsidRPr="00896428" w:rsidSect="0061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495D"/>
    <w:rsid w:val="0028495D"/>
    <w:rsid w:val="00614ECE"/>
    <w:rsid w:val="009A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595E51-F791-44F3-AD2C-76674F68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EC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49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8495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495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8495D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495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495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8495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8495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8495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8495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849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495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8495D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8495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8495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