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E15" w:rsidRPr="00400238" w:rsidRDefault="00B55E15" w:rsidP="00B55E15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B55E15" w:rsidRPr="00400238" w:rsidRDefault="00B55E15" w:rsidP="00B55E15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8255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B55E15" w:rsidRPr="00400238" w:rsidRDefault="00B55E15" w:rsidP="00B55E15">
      <w:pPr>
        <w:pStyle w:val="Paragrafi"/>
        <w:rPr>
          <w:lang w:val="sq-AL"/>
        </w:rPr>
      </w:pPr>
    </w:p>
    <w:p w:rsidR="00B55E15" w:rsidRPr="00400238" w:rsidRDefault="00B55E15" w:rsidP="00B55E15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B55E15" w:rsidRPr="00400238" w:rsidRDefault="00B55E15" w:rsidP="00B55E15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B55E15" w:rsidRPr="00400238" w:rsidRDefault="00B55E15" w:rsidP="00B55E15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 pika 4</w:t>
      </w:r>
      <w:r w:rsidRPr="00400238">
        <w:rPr>
          <w:lang w:val="sq-AL"/>
        </w:rPr>
        <w:t xml:space="preserve"> të Kushtetutës</w:t>
      </w:r>
      <w:r>
        <w:rPr>
          <w:lang w:val="sq-AL"/>
        </w:rPr>
        <w:t>, të nenit 12</w:t>
      </w:r>
      <w:r w:rsidRPr="00400238">
        <w:rPr>
          <w:lang w:val="sq-AL"/>
        </w:rPr>
        <w:t xml:space="preserve">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B55E15" w:rsidRPr="00400238" w:rsidRDefault="00B55E15" w:rsidP="00B55E15">
      <w:pPr>
        <w:pStyle w:val="Paragrafi"/>
        <w:rPr>
          <w:lang w:val="sq-AL"/>
        </w:rPr>
      </w:pPr>
    </w:p>
    <w:p w:rsidR="00B55E15" w:rsidRPr="00400238" w:rsidRDefault="00B55E15" w:rsidP="00B55E15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B55E15" w:rsidRPr="00400238" w:rsidRDefault="00B55E15" w:rsidP="00B55E15">
      <w:pPr>
        <w:pStyle w:val="Paragrafi"/>
        <w:rPr>
          <w:lang w:val="sq-AL"/>
        </w:rPr>
      </w:pPr>
    </w:p>
    <w:p w:rsidR="00B55E15" w:rsidRPr="00400238" w:rsidRDefault="00B55E15" w:rsidP="00B55E15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B55E15" w:rsidRPr="00400238" w:rsidRDefault="00B55E15" w:rsidP="00B55E15">
      <w:pPr>
        <w:pStyle w:val="Paragrafi"/>
        <w:rPr>
          <w:lang w:val="sq-AL"/>
        </w:rPr>
      </w:pPr>
    </w:p>
    <w:p w:rsidR="00B55E15" w:rsidRPr="00400238" w:rsidRDefault="00B55E15" w:rsidP="00B55E15">
      <w:pPr>
        <w:pStyle w:val="Paragrafi"/>
        <w:rPr>
          <w:lang w:val="sq-AL"/>
        </w:rPr>
      </w:pPr>
      <w:r>
        <w:rPr>
          <w:lang w:val="sq-AL"/>
        </w:rPr>
        <w:t xml:space="preserve">Zonja Nafije Curri </w:t>
      </w:r>
      <w:r w:rsidRPr="00400238">
        <w:rPr>
          <w:lang w:val="sq-AL"/>
        </w:rPr>
        <w:t>emërohet gjyqtare në Gjykatën Administrative të Shkallës së Parë Tiranë.</w:t>
      </w:r>
    </w:p>
    <w:p w:rsidR="00B55E15" w:rsidRPr="00400238" w:rsidRDefault="00B55E15" w:rsidP="00B55E15">
      <w:pPr>
        <w:pStyle w:val="NeniNr"/>
      </w:pPr>
      <w:r w:rsidRPr="00400238">
        <w:t> </w:t>
      </w:r>
      <w:proofErr w:type="spellStart"/>
      <w:r w:rsidRPr="00400238">
        <w:t>Neni</w:t>
      </w:r>
      <w:proofErr w:type="spellEnd"/>
      <w:r w:rsidRPr="00400238">
        <w:t xml:space="preserve"> 2</w:t>
      </w:r>
    </w:p>
    <w:p w:rsidR="00B55E15" w:rsidRPr="00400238" w:rsidRDefault="00B55E15" w:rsidP="00B55E15">
      <w:pPr>
        <w:pStyle w:val="Paragrafi"/>
        <w:rPr>
          <w:lang w:val="sq-AL"/>
        </w:rPr>
      </w:pPr>
    </w:p>
    <w:p w:rsidR="00B55E15" w:rsidRPr="00400238" w:rsidRDefault="00B55E15" w:rsidP="00B55E15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B55E15" w:rsidRPr="00400238" w:rsidRDefault="00B55E15" w:rsidP="00B55E15">
      <w:pPr>
        <w:pStyle w:val="Paragrafi"/>
        <w:rPr>
          <w:lang w:val="sq-AL"/>
        </w:rPr>
      </w:pPr>
    </w:p>
    <w:p w:rsidR="00B55E15" w:rsidRPr="00400238" w:rsidRDefault="00B55E15" w:rsidP="00B55E15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B55E15" w:rsidRPr="00400238" w:rsidRDefault="00B55E15" w:rsidP="00B55E15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B55E15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5E15"/>
    <w:rsid w:val="001B487F"/>
    <w:rsid w:val="0054240C"/>
    <w:rsid w:val="00B5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5A8FB6-667F-4B74-A5E2-27F10FB1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55E1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55E1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55E1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B55E1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B55E1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55E1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55E1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55E1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55E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55E1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B55E15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B55E15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B55E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55E1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