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AF1" w:rsidRPr="00F97CC5" w:rsidRDefault="00D71AF1" w:rsidP="00D71AF1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DEKRET</w:t>
      </w:r>
    </w:p>
    <w:p w:rsidR="00D71AF1" w:rsidRPr="00F97CC5" w:rsidRDefault="00D71AF1" w:rsidP="00D71AF1">
      <w:pPr>
        <w:pStyle w:val="NumriData"/>
        <w:rPr>
          <w:lang w:val="sq-AL"/>
        </w:rPr>
      </w:pPr>
      <w:r w:rsidRPr="00F97CC5">
        <w:rPr>
          <w:lang w:val="sq-AL"/>
        </w:rPr>
        <w:t xml:space="preserve">Nr. 8276, datë </w:t>
      </w:r>
      <w:r>
        <w:rPr>
          <w:lang w:val="sq-AL"/>
        </w:rPr>
        <w:t>24</w:t>
      </w:r>
      <w:r w:rsidRPr="00F97CC5">
        <w:rPr>
          <w:lang w:val="sq-AL"/>
        </w:rPr>
        <w:t>.</w:t>
      </w:r>
      <w:r>
        <w:rPr>
          <w:lang w:val="sq-AL"/>
        </w:rPr>
        <w:t>7</w:t>
      </w:r>
      <w:r w:rsidRPr="00F97CC5">
        <w:rPr>
          <w:lang w:val="sq-AL"/>
        </w:rPr>
        <w:t>.2013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Titulli"/>
        <w:rPr>
          <w:lang w:val="sq-AL"/>
        </w:rPr>
      </w:pPr>
      <w:r w:rsidRPr="00F97CC5">
        <w:rPr>
          <w:lang w:val="sq-AL"/>
        </w:rPr>
        <w:t>PëR DHëNIE të SHTETËSISË SHQIPTARE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Në mbështetje të nenit 92 pika “c” dhe nenit 93 të Kushtetutës, si dhe nenit 9 e nenit 20 të ligjit nr. 8389, datë 5.8.1998 “Për shtetësinë shqiptare”, të ndryshuar, bazuar edhe në propozimin e Ministrit të Brendshëm,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VENDOSI"/>
        <w:rPr>
          <w:lang w:val="sq-AL"/>
        </w:rPr>
      </w:pPr>
      <w:r w:rsidRPr="00F97CC5">
        <w:rPr>
          <w:lang w:val="sq-AL"/>
        </w:rPr>
        <w:t xml:space="preserve">DEKRETOJ: 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NeniNr"/>
        <w:rPr>
          <w:lang w:val="sq-AL"/>
        </w:rPr>
      </w:pPr>
      <w:r w:rsidRPr="00F97CC5">
        <w:rPr>
          <w:lang w:val="sq-AL"/>
        </w:rPr>
        <w:t>Neni 1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U jepet shtetësia shqiptare me kërkesë të tyre personave të mëposhtëm: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1. Suvada ldriz Zalli (Hamidovi</w:t>
      </w:r>
      <w:r>
        <w:rPr>
          <w:lang w:val="sq-AL"/>
        </w:rPr>
        <w:t>ç</w:t>
      </w:r>
      <w:r w:rsidRPr="00F97CC5">
        <w:rPr>
          <w:lang w:val="sq-AL"/>
        </w:rPr>
        <w:t>)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2. Bujar Ibrahim Lubishtani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3. Skender Musa Musa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4. Alpaj Mustafa Jashar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5. A</w:t>
      </w:r>
      <w:r>
        <w:rPr>
          <w:lang w:val="sq-AL"/>
        </w:rPr>
        <w:t>rm</w:t>
      </w:r>
      <w:r w:rsidRPr="00F97CC5">
        <w:rPr>
          <w:lang w:val="sq-AL"/>
        </w:rPr>
        <w:t xml:space="preserve">elle Odile Fabienne </w:t>
      </w:r>
      <w:r>
        <w:rPr>
          <w:lang w:val="sq-AL"/>
        </w:rPr>
        <w:t>Louis Paul José</w:t>
      </w:r>
      <w:r w:rsidRPr="00F97CC5">
        <w:rPr>
          <w:lang w:val="sq-AL"/>
        </w:rPr>
        <w:t xml:space="preserve"> Vioujard (Gjoni)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6. Vath Xhemal Masha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7. Lendita Muharem Kanushaj (Rama)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8. Ersin Mustafa G</w:t>
      </w:r>
      <w:r>
        <w:rPr>
          <w:rFonts w:ascii="Times New Roman" w:hAnsi="Times New Roman" w:cs="Times New Roman"/>
          <w:lang w:val="sq-AL"/>
        </w:rPr>
        <w:t>ö</w:t>
      </w:r>
      <w:r w:rsidRPr="00F97CC5">
        <w:rPr>
          <w:lang w:val="sq-AL"/>
        </w:rPr>
        <w:t>k</w:t>
      </w:r>
      <w:r>
        <w:rPr>
          <w:lang w:val="sq-AL"/>
        </w:rPr>
        <w:t>ç</w:t>
      </w:r>
      <w:r w:rsidRPr="00F97CC5">
        <w:rPr>
          <w:lang w:val="sq-AL"/>
        </w:rPr>
        <w:t>ek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9. Inan Cafer Eren</w:t>
      </w: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10. Shenur Ibrahim Kamberi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NeniNr"/>
        <w:rPr>
          <w:lang w:val="sq-AL"/>
        </w:rPr>
      </w:pPr>
      <w:r w:rsidRPr="00F97CC5">
        <w:rPr>
          <w:lang w:val="sq-AL"/>
        </w:rPr>
        <w:t>Neni 2</w:t>
      </w:r>
    </w:p>
    <w:p w:rsidR="00D71AF1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Paragrafi"/>
        <w:rPr>
          <w:lang w:val="sq-AL"/>
        </w:rPr>
      </w:pPr>
      <w:r w:rsidRPr="00F97CC5">
        <w:rPr>
          <w:lang w:val="sq-AL"/>
        </w:rPr>
        <w:t>Ky dekret hyn në fuqi menjëherë.</w:t>
      </w:r>
    </w:p>
    <w:p w:rsidR="00D71AF1" w:rsidRPr="00F97CC5" w:rsidRDefault="00D71AF1" w:rsidP="00D71AF1">
      <w:pPr>
        <w:pStyle w:val="Paragrafi"/>
        <w:rPr>
          <w:lang w:val="sq-AL"/>
        </w:rPr>
      </w:pPr>
    </w:p>
    <w:p w:rsidR="00D71AF1" w:rsidRPr="00F97CC5" w:rsidRDefault="00D71AF1" w:rsidP="00D71AF1">
      <w:pPr>
        <w:pStyle w:val="Autoriteti"/>
        <w:rPr>
          <w:lang w:val="sq-AL"/>
        </w:rPr>
      </w:pPr>
      <w:r w:rsidRPr="00F97CC5">
        <w:rPr>
          <w:lang w:val="sq-AL"/>
        </w:rPr>
        <w:t>Presidenti I Republikës së Shqipërisë</w:t>
      </w:r>
    </w:p>
    <w:p w:rsidR="00D71AF1" w:rsidRPr="00F97CC5" w:rsidRDefault="00D71AF1" w:rsidP="00D71AF1">
      <w:pPr>
        <w:pStyle w:val="AutoritetiEmer"/>
        <w:rPr>
          <w:lang w:val="sq-AL"/>
        </w:rPr>
      </w:pPr>
      <w:r w:rsidRPr="00F97CC5">
        <w:rPr>
          <w:lang w:val="sq-AL"/>
        </w:rPr>
        <w:t>Bujar Nishani</w:t>
      </w:r>
    </w:p>
    <w:sectPr w:rsidR="00D71AF1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AF1"/>
    <w:rsid w:val="000505EF"/>
    <w:rsid w:val="005D4E37"/>
    <w:rsid w:val="00D7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2532A4-3275-42C8-9052-710B1121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1A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71A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1A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71AF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71A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1AF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D71A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71A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1A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1AF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1A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1A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71AF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71A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1AF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