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315" w:rsidRPr="00D64AA2" w:rsidRDefault="00320315" w:rsidP="00320315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320315" w:rsidRPr="00D64AA2" w:rsidRDefault="00320315" w:rsidP="00320315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8304, datë 11.9.2013</w:t>
      </w:r>
    </w:p>
    <w:p w:rsidR="00320315" w:rsidRPr="00D64AA2" w:rsidRDefault="00320315" w:rsidP="00320315">
      <w:pPr>
        <w:pStyle w:val="Paragrafi"/>
        <w:rPr>
          <w:lang w:val="sq-AL"/>
        </w:rPr>
      </w:pPr>
    </w:p>
    <w:p w:rsidR="00320315" w:rsidRPr="00D64AA2" w:rsidRDefault="00320315" w:rsidP="00320315">
      <w:pPr>
        <w:pStyle w:val="Titulli"/>
        <w:keepNext w:val="0"/>
        <w:rPr>
          <w:lang w:val="sq-AL"/>
        </w:rPr>
      </w:pPr>
      <w:r w:rsidRPr="00D64AA2">
        <w:rPr>
          <w:lang w:val="sq-AL"/>
        </w:rPr>
        <w:t>Për emërimin e këshillit të ministrave</w:t>
      </w:r>
    </w:p>
    <w:p w:rsidR="00320315" w:rsidRPr="00D64AA2" w:rsidRDefault="00320315" w:rsidP="00320315">
      <w:pPr>
        <w:pStyle w:val="Paragrafi"/>
        <w:rPr>
          <w:lang w:val="sq-AL"/>
        </w:rPr>
      </w:pPr>
    </w:p>
    <w:p w:rsidR="00320315" w:rsidRPr="00D64AA2" w:rsidRDefault="00320315" w:rsidP="00320315">
      <w:pPr>
        <w:pStyle w:val="Paragrafi"/>
        <w:rPr>
          <w:lang w:val="sq-AL"/>
        </w:rPr>
      </w:pPr>
      <w:r w:rsidRPr="00D64AA2">
        <w:rPr>
          <w:lang w:val="sq-AL"/>
        </w:rPr>
        <w:t>Në mbështetje të nenit 93, 96 dhe 98 të Kushtetutës së Shqipërisë, me propozim të Kryeministrit</w:t>
      </w:r>
      <w:r>
        <w:rPr>
          <w:lang w:val="sq-AL"/>
        </w:rPr>
        <w:t>,</w:t>
      </w:r>
    </w:p>
    <w:p w:rsidR="00320315" w:rsidRPr="00D64AA2" w:rsidRDefault="00320315" w:rsidP="00320315">
      <w:pPr>
        <w:pStyle w:val="Paragrafi"/>
        <w:rPr>
          <w:lang w:val="sq-AL"/>
        </w:rPr>
      </w:pPr>
    </w:p>
    <w:p w:rsidR="00320315" w:rsidRPr="00D64AA2" w:rsidRDefault="00320315" w:rsidP="00320315">
      <w:pPr>
        <w:pStyle w:val="VENDOSI"/>
        <w:keepNext w:val="0"/>
        <w:rPr>
          <w:lang w:val="sq-AL"/>
        </w:rPr>
      </w:pPr>
      <w:r w:rsidRPr="00D64AA2">
        <w:rPr>
          <w:lang w:val="sq-AL"/>
        </w:rPr>
        <w:t>Dekretoj:</w:t>
      </w:r>
    </w:p>
    <w:p w:rsidR="00320315" w:rsidRPr="00D64AA2" w:rsidRDefault="00320315" w:rsidP="00320315">
      <w:pPr>
        <w:pStyle w:val="Paragrafi"/>
        <w:rPr>
          <w:lang w:val="sq-AL"/>
        </w:rPr>
      </w:pPr>
    </w:p>
    <w:p w:rsidR="00320315" w:rsidRPr="00D64AA2" w:rsidRDefault="00320315" w:rsidP="00320315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1</w:t>
      </w:r>
    </w:p>
    <w:p w:rsidR="00320315" w:rsidRPr="00D64AA2" w:rsidRDefault="00320315" w:rsidP="00320315">
      <w:pPr>
        <w:pStyle w:val="Paragrafi"/>
        <w:rPr>
          <w:lang w:val="sq-AL"/>
        </w:rPr>
      </w:pP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Emërimin e Këshillit të Ministrave me këtë përbërje: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1. Zoti Edi Rama, Kryeministër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2. Zoti Niko Peleshi, Zëvendëskryeministër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3. Zoti Ditmir Bushati, Ministër i Punëve të Jashtme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4. Zonja Mimi Kodheli, Ministër i Mbrojtjes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5. Zoti Saimir Tahiri, Ministër i Punëve të Brendshme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6. Zonja Klajda Gjosha, Ministër i Integrimit Evropian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7. Zoti Shkëlqim Cani, Ministër i Financave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8. Zoti Edmond Haxhinasto, Ministër i Transportit dhe Infrastrukturës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9. Zonja Eglantina Gjermeni, Ministër i Zhvillimit Urban dhe Turizmit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10. Zoti Arben Ahmetaj, Ministër i Zhvillimit Ekonomik, Tregtisë dhe Sipërmarrjes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11. Zonja Lindita Nikolla, Ministër i Arsimit dhe Sportit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12. Zoti Nasip Naço, Ministër i Drejtësisë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13. Zonja Mirela Kumbaro Furxhi, Ministër i Kulturës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14. Zoti Erion Veliaj, Ministër i Mirëqenies Sociale dhe Rinisë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15. Zoti Damian Gjiknuri, Ministër i Energjisë dhe Industrisë</w:t>
      </w:r>
    </w:p>
    <w:p w:rsidR="00320315" w:rsidRPr="003229A5" w:rsidRDefault="00320315" w:rsidP="00320315">
      <w:pPr>
        <w:pStyle w:val="Paragrafi"/>
        <w:ind w:left="720" w:firstLine="0"/>
        <w:rPr>
          <w:lang w:val="sq-AL"/>
        </w:rPr>
      </w:pPr>
      <w:r w:rsidRPr="003229A5">
        <w:rPr>
          <w:lang w:val="sq-AL"/>
        </w:rPr>
        <w:t xml:space="preserve">16. Zoti Edmond Panariti, Ministër i Bujqësisë, Zhvillimit Rural dhe Administrimit të </w:t>
      </w:r>
      <w:r>
        <w:rPr>
          <w:lang w:val="sq-AL"/>
        </w:rPr>
        <w:t xml:space="preserve">        </w:t>
      </w:r>
      <w:r w:rsidRPr="003229A5">
        <w:rPr>
          <w:lang w:val="sq-AL"/>
        </w:rPr>
        <w:t>Uj</w:t>
      </w:r>
      <w:r>
        <w:rPr>
          <w:lang w:val="sq-AL"/>
        </w:rPr>
        <w:t>ë</w:t>
      </w:r>
      <w:r w:rsidRPr="003229A5">
        <w:rPr>
          <w:lang w:val="sq-AL"/>
        </w:rPr>
        <w:t>rave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17. Zoti Ilir Beqja, Ministër i Shëndetësisë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18. Zoti Lefter Koka, Ministër i Mjedisit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19. Zonja Milena Harito, Ministër Shteti për Inovacionin dhe Administratën Publike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20. Zoti Blendi Çuçi, Ministër Shteti për Çështjet Vendore</w:t>
      </w:r>
    </w:p>
    <w:p w:rsidR="00320315" w:rsidRPr="003229A5" w:rsidRDefault="00320315" w:rsidP="00320315">
      <w:pPr>
        <w:pStyle w:val="Paragrafi"/>
        <w:rPr>
          <w:lang w:val="sq-AL"/>
        </w:rPr>
      </w:pPr>
      <w:r w:rsidRPr="003229A5">
        <w:rPr>
          <w:lang w:val="sq-AL"/>
        </w:rPr>
        <w:t>21. Zoti Ilirjan Celibashi, Ministër Shteti për Marrëdhëniet me Parlamentin.</w:t>
      </w:r>
    </w:p>
    <w:p w:rsidR="00320315" w:rsidRPr="00D64AA2" w:rsidRDefault="00320315" w:rsidP="00320315">
      <w:pPr>
        <w:pStyle w:val="Paragrafi"/>
        <w:rPr>
          <w:lang w:val="sq-AL"/>
        </w:rPr>
      </w:pPr>
    </w:p>
    <w:p w:rsidR="00320315" w:rsidRPr="00D64AA2" w:rsidRDefault="00320315" w:rsidP="00320315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320315" w:rsidRPr="00D64AA2" w:rsidRDefault="00320315" w:rsidP="00320315">
      <w:pPr>
        <w:pStyle w:val="Paragrafi"/>
        <w:rPr>
          <w:lang w:val="sq-AL"/>
        </w:rPr>
      </w:pPr>
    </w:p>
    <w:p w:rsidR="00320315" w:rsidRPr="00D64AA2" w:rsidRDefault="00320315" w:rsidP="00320315">
      <w:pPr>
        <w:pStyle w:val="Paragrafi"/>
        <w:rPr>
          <w:lang w:val="sq-AL"/>
        </w:rPr>
      </w:pPr>
      <w:r w:rsidRPr="00D64AA2">
        <w:rPr>
          <w:lang w:val="sq-AL"/>
        </w:rPr>
        <w:t>Ky dekret hyn në fuqi menjëherë.</w:t>
      </w:r>
    </w:p>
    <w:p w:rsidR="00320315" w:rsidRPr="00D64AA2" w:rsidRDefault="00320315" w:rsidP="00320315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320315" w:rsidRPr="00D64AA2" w:rsidRDefault="00320315" w:rsidP="00320315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320315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0315"/>
    <w:rsid w:val="00320315"/>
    <w:rsid w:val="00683C8D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FCDC30-635E-44F1-9F97-5A3A3C26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03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2031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2031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2031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203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031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2031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2031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2031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2031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203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2031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2031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203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2031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