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F56" w:rsidRPr="00D64AA2" w:rsidRDefault="006E3F56" w:rsidP="006E3F56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6E3F56" w:rsidRPr="00D64AA2" w:rsidRDefault="006E3F56" w:rsidP="006E3F56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8306, datë 11.9.2013</w:t>
      </w:r>
    </w:p>
    <w:p w:rsidR="006E3F56" w:rsidRPr="00D64AA2" w:rsidRDefault="006E3F56" w:rsidP="006E3F56">
      <w:pPr>
        <w:pStyle w:val="Paragrafi"/>
        <w:rPr>
          <w:lang w:val="sq-AL"/>
        </w:rPr>
      </w:pPr>
    </w:p>
    <w:p w:rsidR="006E3F56" w:rsidRDefault="006E3F56" w:rsidP="006E3F56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6E3F56" w:rsidRPr="00447766" w:rsidRDefault="006E3F56" w:rsidP="006E3F56">
      <w:pPr>
        <w:widowControl w:val="0"/>
        <w:rPr>
          <w:lang w:val="sq-AL"/>
        </w:rPr>
      </w:pPr>
    </w:p>
    <w:p w:rsidR="006E3F56" w:rsidRPr="00D64AA2" w:rsidRDefault="006E3F56" w:rsidP="006E3F56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6E3F56" w:rsidRPr="00D64AA2" w:rsidRDefault="006E3F56" w:rsidP="006E3F56">
      <w:pPr>
        <w:pStyle w:val="Paragrafi"/>
        <w:rPr>
          <w:rFonts w:eastAsia="Times New Roman"/>
          <w:b/>
          <w:bCs/>
          <w:i/>
          <w:iCs/>
          <w:lang w:val="sq-AL"/>
        </w:rPr>
      </w:pPr>
    </w:p>
    <w:p w:rsidR="006E3F56" w:rsidRPr="00D64AA2" w:rsidRDefault="006E3F56" w:rsidP="006E3F56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6E3F56" w:rsidRPr="00D64AA2" w:rsidRDefault="006E3F56" w:rsidP="006E3F56">
      <w:pPr>
        <w:pStyle w:val="NeniNr"/>
        <w:keepNext w:val="0"/>
        <w:rPr>
          <w:lang w:val="sq-AL"/>
        </w:rPr>
      </w:pPr>
    </w:p>
    <w:p w:rsidR="006E3F56" w:rsidRDefault="006E3F56" w:rsidP="006E3F56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1</w:t>
      </w:r>
    </w:p>
    <w:p w:rsidR="006E3F56" w:rsidRPr="00E5447B" w:rsidRDefault="006E3F56" w:rsidP="006E3F56">
      <w:pPr>
        <w:widowControl w:val="0"/>
        <w:rPr>
          <w:lang w:val="sq-AL"/>
        </w:rPr>
      </w:pPr>
    </w:p>
    <w:p w:rsidR="006E3F56" w:rsidRPr="00D64AA2" w:rsidRDefault="006E3F56" w:rsidP="006E3F56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Zoti </w:t>
      </w:r>
      <w:r w:rsidRPr="00E5447B">
        <w:rPr>
          <w:rFonts w:eastAsia="Times New Roman"/>
          <w:lang w:val="sq-AL"/>
        </w:rPr>
        <w:t>Ditmir Bushati</w:t>
      </w:r>
      <w:r w:rsidRPr="00D64AA2">
        <w:rPr>
          <w:rFonts w:eastAsia="Times New Roman"/>
          <w:lang w:val="sq-AL"/>
        </w:rPr>
        <w:t xml:space="preserve"> emërohet Ministër i Punëve të Jashtme.</w:t>
      </w:r>
    </w:p>
    <w:p w:rsidR="006E3F56" w:rsidRPr="00D64AA2" w:rsidRDefault="006E3F56" w:rsidP="006E3F56">
      <w:pPr>
        <w:pStyle w:val="Paragrafi"/>
        <w:rPr>
          <w:rFonts w:eastAsia="Times New Roman"/>
          <w:b/>
          <w:bCs/>
          <w:lang w:val="sq-AL"/>
        </w:rPr>
      </w:pPr>
    </w:p>
    <w:p w:rsidR="006E3F56" w:rsidRPr="00D64AA2" w:rsidRDefault="006E3F56" w:rsidP="006E3F56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6E3F56" w:rsidRPr="00D64AA2" w:rsidRDefault="006E3F56" w:rsidP="006E3F56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6E3F56" w:rsidRPr="00D64AA2" w:rsidRDefault="006E3F56" w:rsidP="006E3F56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6E3F56" w:rsidRPr="00D64AA2" w:rsidRDefault="006E3F56" w:rsidP="006E3F56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6E3F56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3F56"/>
    <w:rsid w:val="006E3F56"/>
    <w:rsid w:val="00AC6188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7B49AA-F175-4630-84AA-D6691713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F5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E3F5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E3F5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E3F5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E3F5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E3F5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E3F5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E3F5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E3F5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E3F5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E3F5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E3F5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6E3F56"/>
    <w:rPr>
      <w:b/>
      <w:bCs/>
    </w:rPr>
  </w:style>
  <w:style w:type="character" w:customStyle="1" w:styleId="TitulliChar">
    <w:name w:val="Titulli Char"/>
    <w:basedOn w:val="DefaultParagraphFont"/>
    <w:link w:val="Titulli"/>
    <w:rsid w:val="006E3F5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E3F5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E3F5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E3F5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