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336" w:rsidRPr="00D64AA2" w:rsidRDefault="00E04336" w:rsidP="00E04336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E04336" w:rsidRPr="00D64AA2" w:rsidRDefault="00E04336" w:rsidP="00E04336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8312, datë 11.9.2013</w:t>
      </w:r>
    </w:p>
    <w:p w:rsidR="00E04336" w:rsidRPr="00D64AA2" w:rsidRDefault="00E04336" w:rsidP="00E04336">
      <w:pPr>
        <w:pStyle w:val="Paragrafi"/>
        <w:rPr>
          <w:lang w:val="sq-AL"/>
        </w:rPr>
      </w:pPr>
    </w:p>
    <w:p w:rsidR="00E04336" w:rsidRPr="00D64AA2" w:rsidRDefault="00E04336" w:rsidP="00E04336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E04336" w:rsidRPr="00D64AA2" w:rsidRDefault="00E04336" w:rsidP="00E04336">
      <w:pPr>
        <w:widowControl w:val="0"/>
        <w:rPr>
          <w:lang w:val="sq-AL"/>
        </w:rPr>
      </w:pPr>
    </w:p>
    <w:p w:rsidR="00E04336" w:rsidRPr="00D64AA2" w:rsidRDefault="00E04336" w:rsidP="00E0433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E04336" w:rsidRPr="00D64AA2" w:rsidRDefault="00E04336" w:rsidP="00E04336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E04336" w:rsidRPr="00D64AA2" w:rsidRDefault="00E04336" w:rsidP="00E04336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E04336" w:rsidRPr="00D64AA2" w:rsidRDefault="00E04336" w:rsidP="00E04336">
      <w:pPr>
        <w:pStyle w:val="Paragrafi"/>
        <w:rPr>
          <w:rFonts w:eastAsia="Times New Roman"/>
          <w:b/>
          <w:bCs/>
          <w:lang w:val="sq-AL"/>
        </w:rPr>
      </w:pPr>
    </w:p>
    <w:p w:rsidR="00E04336" w:rsidRPr="00D64AA2" w:rsidRDefault="00E04336" w:rsidP="00E04336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E04336" w:rsidRPr="00D64AA2" w:rsidRDefault="00E04336" w:rsidP="00E04336">
      <w:pPr>
        <w:widowControl w:val="0"/>
        <w:rPr>
          <w:lang w:val="sq-AL"/>
        </w:rPr>
      </w:pPr>
    </w:p>
    <w:p w:rsidR="00E04336" w:rsidRPr="00D64AA2" w:rsidRDefault="00E04336" w:rsidP="00E0433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Zonja </w:t>
      </w:r>
      <w:r w:rsidRPr="0037527E">
        <w:rPr>
          <w:rFonts w:eastAsia="Times New Roman"/>
          <w:lang w:val="sq-AL"/>
        </w:rPr>
        <w:t>Eglantina Gjermeni</w:t>
      </w:r>
      <w:r w:rsidRPr="00D64AA2">
        <w:rPr>
          <w:rFonts w:eastAsia="Times New Roman"/>
          <w:lang w:val="sq-AL"/>
        </w:rPr>
        <w:t xml:space="preserve"> emërohet Ministër i Zhvillimit Urban dhe Turizmit.</w:t>
      </w:r>
    </w:p>
    <w:p w:rsidR="00E04336" w:rsidRPr="00D64AA2" w:rsidRDefault="00E04336" w:rsidP="00E04336">
      <w:pPr>
        <w:pStyle w:val="Paragrafi"/>
        <w:rPr>
          <w:rFonts w:eastAsia="Times New Roman"/>
          <w:b/>
          <w:bCs/>
          <w:lang w:val="sq-AL"/>
        </w:rPr>
      </w:pPr>
    </w:p>
    <w:p w:rsidR="00E04336" w:rsidRPr="00D64AA2" w:rsidRDefault="00E04336" w:rsidP="00E04336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E04336" w:rsidRPr="00D64AA2" w:rsidRDefault="00E04336" w:rsidP="00E0433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E04336" w:rsidRPr="00D64AA2" w:rsidRDefault="00E04336" w:rsidP="00E04336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E04336" w:rsidRPr="00D64AA2" w:rsidRDefault="00E04336" w:rsidP="00E04336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p w:rsidR="00E04336" w:rsidRPr="00D64AA2" w:rsidRDefault="00E04336" w:rsidP="00E04336">
      <w:pPr>
        <w:pStyle w:val="Akti"/>
        <w:keepNext w:val="0"/>
        <w:rPr>
          <w:lang w:val="sq-AL"/>
        </w:rPr>
      </w:pPr>
    </w:p>
    <w:sectPr w:rsidR="00E04336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4336"/>
    <w:rsid w:val="00496562"/>
    <w:rsid w:val="00CE303F"/>
    <w:rsid w:val="00E0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0631EA-20C2-4AF5-9815-1C424CE9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33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43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0433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0433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0433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043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43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0433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0433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0433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0433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043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E04336"/>
    <w:rPr>
      <w:b/>
      <w:bCs/>
    </w:rPr>
  </w:style>
  <w:style w:type="character" w:customStyle="1" w:styleId="TitulliChar">
    <w:name w:val="Titulli Char"/>
    <w:basedOn w:val="DefaultParagraphFont"/>
    <w:link w:val="Titulli"/>
    <w:rsid w:val="00E043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0433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043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0433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