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3AD" w:rsidRPr="00D64AA2" w:rsidRDefault="008E03AD" w:rsidP="008E03AD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8E03AD" w:rsidRPr="00D64AA2" w:rsidRDefault="008E03AD" w:rsidP="008E03AD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8318, datë 11.9.2013</w:t>
      </w:r>
    </w:p>
    <w:p w:rsidR="008E03AD" w:rsidRPr="00D64AA2" w:rsidRDefault="008E03AD" w:rsidP="008E03AD">
      <w:pPr>
        <w:pStyle w:val="Paragrafi"/>
        <w:rPr>
          <w:lang w:val="sq-AL"/>
        </w:rPr>
      </w:pPr>
    </w:p>
    <w:p w:rsidR="008E03AD" w:rsidRPr="00D64AA2" w:rsidRDefault="008E03AD" w:rsidP="008E03AD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8E03AD" w:rsidRPr="00D64AA2" w:rsidRDefault="008E03AD" w:rsidP="008E03AD">
      <w:pPr>
        <w:pStyle w:val="Paragrafi"/>
        <w:rPr>
          <w:rFonts w:eastAsia="Times New Roman"/>
          <w:lang w:val="sq-AL"/>
        </w:rPr>
      </w:pPr>
    </w:p>
    <w:p w:rsidR="008E03AD" w:rsidRPr="00D64AA2" w:rsidRDefault="008E03AD" w:rsidP="008E03AD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8E03AD" w:rsidRPr="00D64AA2" w:rsidRDefault="008E03AD" w:rsidP="008E03AD">
      <w:pPr>
        <w:pStyle w:val="Paragrafi"/>
        <w:rPr>
          <w:rFonts w:eastAsia="Times New Roman"/>
          <w:lang w:val="sq-AL"/>
        </w:rPr>
      </w:pPr>
    </w:p>
    <w:p w:rsidR="008E03AD" w:rsidRPr="00D64AA2" w:rsidRDefault="008E03AD" w:rsidP="008E03AD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8E03AD" w:rsidRPr="00D64AA2" w:rsidRDefault="008E03AD" w:rsidP="008E03AD">
      <w:pPr>
        <w:pStyle w:val="Paragrafi"/>
        <w:rPr>
          <w:rFonts w:eastAsia="Times New Roman"/>
          <w:b/>
          <w:bCs/>
          <w:lang w:val="sq-AL"/>
        </w:rPr>
      </w:pPr>
    </w:p>
    <w:p w:rsidR="008E03AD" w:rsidRPr="00D64AA2" w:rsidRDefault="008E03AD" w:rsidP="008E03AD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8E03AD" w:rsidRPr="00D64AA2" w:rsidRDefault="008E03AD" w:rsidP="008E03AD">
      <w:pPr>
        <w:widowControl w:val="0"/>
        <w:rPr>
          <w:lang w:val="sq-AL"/>
        </w:rPr>
      </w:pPr>
    </w:p>
    <w:p w:rsidR="008E03AD" w:rsidRPr="00D64AA2" w:rsidRDefault="008E03AD" w:rsidP="008E03AD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DC2B68">
        <w:rPr>
          <w:rFonts w:eastAsia="Times New Roman"/>
          <w:lang w:val="sq-AL"/>
        </w:rPr>
        <w:t>Damian Gjiknuri</w:t>
      </w:r>
      <w:r w:rsidRPr="00D64AA2">
        <w:rPr>
          <w:rFonts w:eastAsia="Times New Roman"/>
          <w:lang w:val="sq-AL"/>
        </w:rPr>
        <w:t xml:space="preserve"> emërohet Ministër i Energjisë dhe Industrisë.</w:t>
      </w:r>
    </w:p>
    <w:p w:rsidR="008E03AD" w:rsidRPr="00D64AA2" w:rsidRDefault="008E03AD" w:rsidP="008E03AD">
      <w:pPr>
        <w:pStyle w:val="Paragrafi"/>
        <w:rPr>
          <w:rFonts w:eastAsia="Times New Roman"/>
          <w:b/>
          <w:bCs/>
          <w:lang w:val="sq-AL"/>
        </w:rPr>
      </w:pPr>
    </w:p>
    <w:p w:rsidR="008E03AD" w:rsidRPr="00D64AA2" w:rsidRDefault="008E03AD" w:rsidP="008E03AD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8E03AD" w:rsidRPr="00D64AA2" w:rsidRDefault="008E03AD" w:rsidP="008E03AD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8E03AD" w:rsidRPr="00D64AA2" w:rsidRDefault="008E03AD" w:rsidP="008E03AD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8E03AD" w:rsidRPr="00D64AA2" w:rsidRDefault="008E03AD" w:rsidP="008E03AD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8E03AD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03AD"/>
    <w:rsid w:val="00805C61"/>
    <w:rsid w:val="008E03AD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E0FFCF-7BE7-43C0-9741-A60841F5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3A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E03A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E03A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E03A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8E03A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E03A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E03A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E03A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E03A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E03A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E03A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E03A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8E03AD"/>
    <w:rPr>
      <w:b/>
      <w:bCs/>
    </w:rPr>
  </w:style>
  <w:style w:type="character" w:customStyle="1" w:styleId="TitulliChar">
    <w:name w:val="Titulli Char"/>
    <w:basedOn w:val="DefaultParagraphFont"/>
    <w:link w:val="Titulli"/>
    <w:rsid w:val="008E03A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E03A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E03A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E03A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