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97F" w:rsidRPr="00DF621B" w:rsidRDefault="002B197F" w:rsidP="002B197F">
      <w:pPr>
        <w:pStyle w:val="Akti"/>
        <w:keepNext w:val="0"/>
        <w:rPr>
          <w:lang w:val="sq-AL"/>
        </w:rPr>
      </w:pPr>
      <w:bookmarkStart w:id="0" w:name="_GoBack"/>
      <w:bookmarkEnd w:id="0"/>
      <w:r w:rsidRPr="00DF621B">
        <w:rPr>
          <w:lang w:val="sq-AL"/>
        </w:rPr>
        <w:t>DEKRET</w:t>
      </w:r>
    </w:p>
    <w:p w:rsidR="002B197F" w:rsidRPr="00DF621B" w:rsidRDefault="002B197F" w:rsidP="002B197F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F621B">
        <w:rPr>
          <w:lang w:val="sq-AL"/>
        </w:rPr>
        <w:t>8392, datë 18.11.2013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Titulli"/>
        <w:keepNext w:val="0"/>
        <w:rPr>
          <w:lang w:val="sq-AL"/>
        </w:rPr>
      </w:pPr>
      <w:r w:rsidRPr="00DF621B">
        <w:rPr>
          <w:lang w:val="sq-AL"/>
        </w:rPr>
        <w:t>PËR LEJIMIN E LËNIES SË SHTETËSISË SHQIPTARE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 xml:space="preserve">Në mbështetje të nenit 92, pika “c” dhe nenit 93 të Kushtetutës, si dhe të neneve 15, 16 e 20 të ligjit </w:t>
      </w:r>
      <w:r>
        <w:rPr>
          <w:lang w:val="sq-AL"/>
        </w:rPr>
        <w:t xml:space="preserve">nr. </w:t>
      </w:r>
      <w:r w:rsidRPr="00DF621B">
        <w:rPr>
          <w:lang w:val="sq-AL"/>
        </w:rPr>
        <w:t>8389, datë 5.8.1998 “Për shtetësinë shqiptare”, të ndryshuar, bazuar edhe në propozimin e Ministrit të Brendshëm,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VENDOSI"/>
        <w:keepNext w:val="0"/>
        <w:rPr>
          <w:lang w:val="sq-AL"/>
        </w:rPr>
      </w:pPr>
      <w:r w:rsidRPr="00DF621B">
        <w:rPr>
          <w:lang w:val="sq-AL"/>
        </w:rPr>
        <w:t>DEKRETOJ: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NeniNr"/>
        <w:keepNext w:val="0"/>
        <w:rPr>
          <w:lang w:val="sq-AL"/>
        </w:rPr>
      </w:pPr>
      <w:r w:rsidRPr="00DF621B">
        <w:rPr>
          <w:lang w:val="sq-AL"/>
        </w:rPr>
        <w:t>Neni 1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U lejohet lënia e shtetësisë shqiptare me kërkesë të tyre personave të mëposhtëm: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1.</w:t>
      </w:r>
      <w:r>
        <w:rPr>
          <w:lang w:val="sq-AL"/>
        </w:rPr>
        <w:t xml:space="preserve"> </w:t>
      </w:r>
      <w:r w:rsidRPr="00DF621B">
        <w:rPr>
          <w:lang w:val="sq-AL"/>
        </w:rPr>
        <w:t>Bledar Agron Kallfa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2.</w:t>
      </w:r>
      <w:r>
        <w:rPr>
          <w:lang w:val="sq-AL"/>
        </w:rPr>
        <w:t xml:space="preserve"> </w:t>
      </w:r>
      <w:r w:rsidRPr="00DF621B">
        <w:rPr>
          <w:lang w:val="sq-AL"/>
        </w:rPr>
        <w:t>Nisida Isan Baholli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3.</w:t>
      </w:r>
      <w:r>
        <w:rPr>
          <w:lang w:val="sq-AL"/>
        </w:rPr>
        <w:t xml:space="preserve"> </w:t>
      </w:r>
      <w:r w:rsidRPr="00DF621B">
        <w:rPr>
          <w:lang w:val="sq-AL"/>
        </w:rPr>
        <w:t>Eduart Ramazan Qoku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4.</w:t>
      </w:r>
      <w:r>
        <w:rPr>
          <w:lang w:val="sq-AL"/>
        </w:rPr>
        <w:t xml:space="preserve"> </w:t>
      </w:r>
      <w:r w:rsidRPr="00DF621B">
        <w:rPr>
          <w:lang w:val="sq-AL"/>
        </w:rPr>
        <w:t>Doriana Spiro Mhilli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5.</w:t>
      </w:r>
      <w:r>
        <w:rPr>
          <w:lang w:val="sq-AL"/>
        </w:rPr>
        <w:t xml:space="preserve"> </w:t>
      </w:r>
      <w:r w:rsidRPr="00DF621B">
        <w:rPr>
          <w:lang w:val="sq-AL"/>
        </w:rPr>
        <w:t>Denis Murat Coban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6.</w:t>
      </w:r>
      <w:r>
        <w:rPr>
          <w:lang w:val="sq-AL"/>
        </w:rPr>
        <w:t xml:space="preserve"> </w:t>
      </w:r>
      <w:r w:rsidRPr="00DF621B">
        <w:rPr>
          <w:lang w:val="sq-AL"/>
        </w:rPr>
        <w:t>Lulzime Jahe Jolla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7.</w:t>
      </w:r>
      <w:r>
        <w:rPr>
          <w:lang w:val="sq-AL"/>
        </w:rPr>
        <w:t xml:space="preserve"> </w:t>
      </w:r>
      <w:r w:rsidRPr="00DF621B">
        <w:rPr>
          <w:lang w:val="sq-AL"/>
        </w:rPr>
        <w:t>Kristi Marko Xhavara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8.</w:t>
      </w:r>
      <w:r>
        <w:rPr>
          <w:lang w:val="sq-AL"/>
        </w:rPr>
        <w:t xml:space="preserve"> </w:t>
      </w:r>
      <w:r w:rsidRPr="00DF621B">
        <w:rPr>
          <w:lang w:val="sq-AL"/>
        </w:rPr>
        <w:t>Erjona Gjon Gayer (Gropçaj)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9.</w:t>
      </w:r>
      <w:r>
        <w:rPr>
          <w:lang w:val="sq-AL"/>
        </w:rPr>
        <w:t xml:space="preserve"> </w:t>
      </w:r>
      <w:r w:rsidRPr="00DF621B">
        <w:rPr>
          <w:lang w:val="sq-AL"/>
        </w:rPr>
        <w:t>Ardian Bali Xhema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10.</w:t>
      </w:r>
      <w:r>
        <w:rPr>
          <w:lang w:val="sq-AL"/>
        </w:rPr>
        <w:t xml:space="preserve"> </w:t>
      </w:r>
      <w:r w:rsidRPr="00DF621B">
        <w:rPr>
          <w:lang w:val="sq-AL"/>
        </w:rPr>
        <w:t>Shirli Themistokli Polena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11.</w:t>
      </w:r>
      <w:r>
        <w:rPr>
          <w:lang w:val="sq-AL"/>
        </w:rPr>
        <w:t xml:space="preserve"> </w:t>
      </w:r>
      <w:r w:rsidRPr="00DF621B">
        <w:rPr>
          <w:lang w:val="sq-AL"/>
        </w:rPr>
        <w:t>Adon Ardian Xhema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12.</w:t>
      </w:r>
      <w:r>
        <w:rPr>
          <w:lang w:val="sq-AL"/>
        </w:rPr>
        <w:t xml:space="preserve"> </w:t>
      </w:r>
      <w:r w:rsidRPr="00DF621B">
        <w:rPr>
          <w:lang w:val="sq-AL"/>
        </w:rPr>
        <w:t>Klaudia Mustafa Opri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13.</w:t>
      </w:r>
      <w:r>
        <w:rPr>
          <w:lang w:val="sq-AL"/>
        </w:rPr>
        <w:t xml:space="preserve"> </w:t>
      </w:r>
      <w:r w:rsidRPr="00DF621B">
        <w:rPr>
          <w:lang w:val="sq-AL"/>
        </w:rPr>
        <w:t>Daniela Mustafa Opri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14.</w:t>
      </w:r>
      <w:r>
        <w:rPr>
          <w:lang w:val="sq-AL"/>
        </w:rPr>
        <w:t xml:space="preserve"> </w:t>
      </w:r>
      <w:r w:rsidRPr="00DF621B">
        <w:rPr>
          <w:lang w:val="sq-AL"/>
        </w:rPr>
        <w:t>Vanina Vasil Kureta</w:t>
      </w: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15.</w:t>
      </w:r>
      <w:r>
        <w:rPr>
          <w:lang w:val="sq-AL"/>
        </w:rPr>
        <w:t xml:space="preserve"> </w:t>
      </w:r>
      <w:r w:rsidRPr="00DF621B">
        <w:rPr>
          <w:lang w:val="sq-AL"/>
        </w:rPr>
        <w:t>Iva Astrit Ikonomi (Hasanaj)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NeniNr"/>
        <w:keepNext w:val="0"/>
        <w:rPr>
          <w:lang w:val="sq-AL"/>
        </w:rPr>
      </w:pPr>
      <w:r w:rsidRPr="00DF621B">
        <w:rPr>
          <w:lang w:val="sq-AL"/>
        </w:rPr>
        <w:t>Neni 2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Paragrafi"/>
        <w:rPr>
          <w:lang w:val="sq-AL"/>
        </w:rPr>
      </w:pPr>
      <w:r w:rsidRPr="00DF621B">
        <w:rPr>
          <w:lang w:val="sq-AL"/>
        </w:rPr>
        <w:t>Ky dekret hyn në fuqi menjëherë.</w:t>
      </w:r>
    </w:p>
    <w:p w:rsidR="002B197F" w:rsidRPr="00DF621B" w:rsidRDefault="002B197F" w:rsidP="002B197F">
      <w:pPr>
        <w:pStyle w:val="Paragrafi"/>
        <w:rPr>
          <w:lang w:val="sq-AL"/>
        </w:rPr>
      </w:pPr>
    </w:p>
    <w:p w:rsidR="002B197F" w:rsidRPr="00DF621B" w:rsidRDefault="002B197F" w:rsidP="002B197F">
      <w:pPr>
        <w:pStyle w:val="Autoriteti"/>
        <w:keepNext w:val="0"/>
        <w:rPr>
          <w:lang w:val="sq-AL"/>
        </w:rPr>
      </w:pPr>
      <w:r w:rsidRPr="00DF621B">
        <w:rPr>
          <w:lang w:val="sq-AL"/>
        </w:rPr>
        <w:t>PRESIDENTI</w:t>
      </w:r>
      <w:r>
        <w:rPr>
          <w:lang w:val="sq-AL"/>
        </w:rPr>
        <w:t xml:space="preserve"> </w:t>
      </w:r>
      <w:r w:rsidRPr="00DF621B">
        <w:rPr>
          <w:lang w:val="sq-AL"/>
        </w:rPr>
        <w:t>I</w:t>
      </w:r>
      <w:r>
        <w:rPr>
          <w:lang w:val="sq-AL"/>
        </w:rPr>
        <w:t xml:space="preserve"> </w:t>
      </w:r>
      <w:r w:rsidRPr="00DF621B">
        <w:rPr>
          <w:lang w:val="sq-AL"/>
        </w:rPr>
        <w:t>REPUBLIKËS sË shqipËrisË</w:t>
      </w:r>
    </w:p>
    <w:p w:rsidR="002B197F" w:rsidRPr="00DF621B" w:rsidRDefault="002B197F" w:rsidP="002B197F">
      <w:pPr>
        <w:pStyle w:val="AutoritetiEmer"/>
        <w:rPr>
          <w:lang w:val="sq-AL"/>
        </w:rPr>
      </w:pPr>
      <w:r w:rsidRPr="00DF621B">
        <w:rPr>
          <w:lang w:val="sq-AL"/>
        </w:rPr>
        <w:t>Bujar Nishani</w:t>
      </w:r>
    </w:p>
    <w:sectPr w:rsidR="002B197F" w:rsidRPr="00DF621B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197F"/>
    <w:rsid w:val="000B26BC"/>
    <w:rsid w:val="00153CF6"/>
    <w:rsid w:val="002B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63673F-36F1-4613-ADE2-3E0DB6F8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19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B197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B197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B197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B197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B197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B197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B197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197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B197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B19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197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B197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B197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197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