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F84" w:rsidRPr="00E84F35" w:rsidRDefault="00EC6F84" w:rsidP="00EC6F84">
      <w:pPr>
        <w:pStyle w:val="Akti"/>
        <w:ind w:firstLine="0"/>
        <w:rPr>
          <w:lang w:val="sq-AL"/>
        </w:rPr>
      </w:pPr>
      <w:r w:rsidRPr="00E84F35">
        <w:rPr>
          <w:lang w:val="sq-AL"/>
        </w:rPr>
        <w:t>DEKRET</w:t>
      </w:r>
    </w:p>
    <w:p w:rsidR="00EC6F84" w:rsidRPr="00E84F35" w:rsidRDefault="00EC6F84" w:rsidP="00EC6F84">
      <w:pPr>
        <w:pStyle w:val="NumriData"/>
        <w:ind w:firstLine="0"/>
        <w:rPr>
          <w:lang w:val="sq-AL"/>
        </w:rPr>
      </w:pPr>
      <w:r w:rsidRPr="00E84F35">
        <w:rPr>
          <w:lang w:val="sq-AL"/>
        </w:rPr>
        <w:t>Nr.</w:t>
      </w:r>
      <w:r>
        <w:rPr>
          <w:lang w:val="sq-AL"/>
        </w:rPr>
        <w:t xml:space="preserve"> </w:t>
      </w:r>
      <w:r w:rsidRPr="00E84F35">
        <w:rPr>
          <w:lang w:val="sq-AL"/>
        </w:rPr>
        <w:t>8514, datë 7.3.2014</w:t>
      </w:r>
    </w:p>
    <w:p w:rsidR="00EC6F84" w:rsidRPr="00E84F35" w:rsidRDefault="00EC6F84" w:rsidP="00EC6F84">
      <w:pPr>
        <w:pStyle w:val="Paragrafi"/>
        <w:rPr>
          <w:spacing w:val="-4"/>
          <w:sz w:val="14"/>
          <w:lang w:val="sq-AL"/>
        </w:rPr>
      </w:pPr>
    </w:p>
    <w:p w:rsidR="00EC6F84" w:rsidRPr="00E84F35" w:rsidRDefault="00EC6F84" w:rsidP="00EC6F84">
      <w:pPr>
        <w:pStyle w:val="Titulli"/>
        <w:rPr>
          <w:lang w:val="sq-AL"/>
        </w:rPr>
      </w:pPr>
      <w:r w:rsidRPr="00E84F35">
        <w:rPr>
          <w:lang w:val="sq-AL"/>
        </w:rPr>
        <w:t>PËR EMËRIMIN E REKTORIT NË UNIVERSITETIN E MJEKËSISË, TIRANË</w:t>
      </w:r>
    </w:p>
    <w:p w:rsidR="00EC6F84" w:rsidRPr="00E84F35" w:rsidRDefault="00EC6F84" w:rsidP="00EC6F84">
      <w:pPr>
        <w:pStyle w:val="Paragrafi"/>
        <w:rPr>
          <w:spacing w:val="-4"/>
          <w:sz w:val="14"/>
          <w:lang w:val="sq-AL"/>
        </w:rPr>
      </w:pPr>
    </w:p>
    <w:p w:rsidR="00EC6F84" w:rsidRPr="00E84F35" w:rsidRDefault="00EC6F84" w:rsidP="00EC6F84">
      <w:pPr>
        <w:pStyle w:val="Paragrafi"/>
        <w:rPr>
          <w:spacing w:val="-4"/>
          <w:lang w:val="sq-AL"/>
        </w:rPr>
      </w:pPr>
      <w:r w:rsidRPr="00E84F35">
        <w:rPr>
          <w:spacing w:val="-4"/>
          <w:lang w:val="sq-AL"/>
        </w:rPr>
        <w:t>Në mbështetje të nenit 92, shkronja “g” dhe n</w:t>
      </w:r>
      <w:r>
        <w:rPr>
          <w:spacing w:val="-4"/>
          <w:lang w:val="sq-AL"/>
        </w:rPr>
        <w:t>e</w:t>
      </w:r>
      <w:r w:rsidRPr="00E84F35">
        <w:rPr>
          <w:spacing w:val="-4"/>
          <w:lang w:val="sq-AL"/>
        </w:rPr>
        <w:t>nit 93 të Kushtetutës, të nenit 7 të ligjit nr.</w:t>
      </w:r>
      <w:r>
        <w:rPr>
          <w:spacing w:val="-4"/>
          <w:lang w:val="sq-AL"/>
        </w:rPr>
        <w:t xml:space="preserve"> </w:t>
      </w:r>
      <w:r w:rsidRPr="00E84F35">
        <w:rPr>
          <w:spacing w:val="-4"/>
          <w:lang w:val="sq-AL"/>
        </w:rPr>
        <w:t xml:space="preserve">8485, datë 12.5.1999 “Kodi i Procedurave Administrative”, </w:t>
      </w:r>
      <w:r>
        <w:rPr>
          <w:spacing w:val="-4"/>
          <w:lang w:val="sq-AL"/>
        </w:rPr>
        <w:t>të</w:t>
      </w:r>
      <w:r w:rsidRPr="00E84F35">
        <w:rPr>
          <w:spacing w:val="-4"/>
          <w:lang w:val="sq-AL"/>
        </w:rPr>
        <w:t xml:space="preserve"> ndryshuar, si dhe të nenit 23, pika 2 të ligjit nr.</w:t>
      </w:r>
      <w:r>
        <w:rPr>
          <w:spacing w:val="-4"/>
          <w:lang w:val="sq-AL"/>
        </w:rPr>
        <w:t xml:space="preserve"> </w:t>
      </w:r>
      <w:r w:rsidRPr="00E84F35">
        <w:rPr>
          <w:spacing w:val="-4"/>
          <w:lang w:val="sq-AL"/>
        </w:rPr>
        <w:t xml:space="preserve">9741, datë 21.5.2007 “Për arsimin e lartë në Republikën e Shqipërisë”, </w:t>
      </w:r>
      <w:r>
        <w:rPr>
          <w:spacing w:val="-4"/>
          <w:lang w:val="sq-AL"/>
        </w:rPr>
        <w:t>të</w:t>
      </w:r>
      <w:r w:rsidRPr="00E84F35">
        <w:rPr>
          <w:spacing w:val="-4"/>
          <w:lang w:val="sq-AL"/>
        </w:rPr>
        <w:t xml:space="preserve"> ndryshuar, me propozim të </w:t>
      </w:r>
      <w:r>
        <w:rPr>
          <w:spacing w:val="-4"/>
          <w:lang w:val="sq-AL"/>
        </w:rPr>
        <w:t>m</w:t>
      </w:r>
      <w:r w:rsidRPr="00E84F35">
        <w:rPr>
          <w:spacing w:val="-4"/>
          <w:lang w:val="sq-AL"/>
        </w:rPr>
        <w:t>inistrit të Arsimit dhe Sportit,</w:t>
      </w:r>
    </w:p>
    <w:p w:rsidR="00EC6F84" w:rsidRPr="00D22392" w:rsidRDefault="00EC6F84" w:rsidP="00EC6F84">
      <w:pPr>
        <w:pStyle w:val="Paragrafi"/>
        <w:rPr>
          <w:spacing w:val="-4"/>
          <w:sz w:val="10"/>
          <w:lang w:val="sq-AL"/>
        </w:rPr>
      </w:pPr>
    </w:p>
    <w:p w:rsidR="00EC6F84" w:rsidRPr="00E84F35" w:rsidRDefault="00EC6F84" w:rsidP="00EC6F84">
      <w:pPr>
        <w:pStyle w:val="VENDOSI"/>
        <w:rPr>
          <w:lang w:val="sq-AL"/>
        </w:rPr>
      </w:pPr>
      <w:r w:rsidRPr="00E84F35">
        <w:rPr>
          <w:lang w:val="sq-AL"/>
        </w:rPr>
        <w:t>DEKRETOJ:</w:t>
      </w:r>
    </w:p>
    <w:p w:rsidR="00EC6F84" w:rsidRPr="00D22392" w:rsidRDefault="00EC6F84" w:rsidP="00EC6F84">
      <w:pPr>
        <w:pStyle w:val="Paragrafi"/>
        <w:rPr>
          <w:spacing w:val="-4"/>
          <w:sz w:val="14"/>
          <w:lang w:val="sq-AL"/>
        </w:rPr>
      </w:pPr>
    </w:p>
    <w:p w:rsidR="00EC6F84" w:rsidRPr="00E84F35" w:rsidRDefault="00EC6F84" w:rsidP="00EC6F84">
      <w:pPr>
        <w:pStyle w:val="NeniNr"/>
        <w:rPr>
          <w:lang w:val="sq-AL"/>
        </w:rPr>
      </w:pPr>
      <w:r w:rsidRPr="00E84F35">
        <w:rPr>
          <w:lang w:val="sq-AL"/>
        </w:rPr>
        <w:t>Neni 1</w:t>
      </w:r>
    </w:p>
    <w:p w:rsidR="00EC6F84" w:rsidRPr="00D22392" w:rsidRDefault="00EC6F84" w:rsidP="00EC6F84">
      <w:pPr>
        <w:pStyle w:val="Paragrafi"/>
        <w:rPr>
          <w:spacing w:val="-4"/>
          <w:sz w:val="14"/>
          <w:lang w:val="sq-AL"/>
        </w:rPr>
      </w:pPr>
    </w:p>
    <w:p w:rsidR="00EC6F84" w:rsidRPr="00E84F35" w:rsidRDefault="00EC6F84" w:rsidP="00EC6F84">
      <w:pPr>
        <w:pStyle w:val="Paragrafi"/>
        <w:rPr>
          <w:spacing w:val="-4"/>
          <w:lang w:val="sq-AL"/>
        </w:rPr>
      </w:pPr>
      <w:proofErr w:type="spellStart"/>
      <w:r w:rsidRPr="00E84F35">
        <w:rPr>
          <w:spacing w:val="-4"/>
          <w:lang w:val="sq-AL"/>
        </w:rPr>
        <w:t>Prof.</w:t>
      </w:r>
      <w:r>
        <w:rPr>
          <w:spacing w:val="-4"/>
          <w:lang w:val="sq-AL"/>
        </w:rPr>
        <w:t>dr</w:t>
      </w:r>
      <w:proofErr w:type="spellEnd"/>
      <w:r>
        <w:rPr>
          <w:spacing w:val="-4"/>
          <w:lang w:val="sq-AL"/>
        </w:rPr>
        <w:t xml:space="preserve">. </w:t>
      </w:r>
      <w:proofErr w:type="spellStart"/>
      <w:r>
        <w:rPr>
          <w:spacing w:val="-4"/>
          <w:lang w:val="sq-AL"/>
        </w:rPr>
        <w:t>Ali</w:t>
      </w:r>
      <w:proofErr w:type="spellEnd"/>
      <w:r>
        <w:rPr>
          <w:spacing w:val="-4"/>
          <w:lang w:val="sq-AL"/>
        </w:rPr>
        <w:t xml:space="preserve"> </w:t>
      </w:r>
      <w:proofErr w:type="spellStart"/>
      <w:r>
        <w:rPr>
          <w:spacing w:val="-4"/>
          <w:lang w:val="sq-AL"/>
        </w:rPr>
        <w:t>Refatllari</w:t>
      </w:r>
      <w:proofErr w:type="spellEnd"/>
      <w:r w:rsidRPr="00E84F35">
        <w:rPr>
          <w:spacing w:val="-4"/>
          <w:lang w:val="sq-AL"/>
        </w:rPr>
        <w:t xml:space="preserve"> emërohet në postin e autoritetit drejtues, </w:t>
      </w:r>
      <w:r>
        <w:rPr>
          <w:spacing w:val="-4"/>
          <w:lang w:val="sq-AL"/>
        </w:rPr>
        <w:t>r</w:t>
      </w:r>
      <w:r w:rsidRPr="00E84F35">
        <w:rPr>
          <w:spacing w:val="-4"/>
          <w:lang w:val="sq-AL"/>
        </w:rPr>
        <w:t>ektor, në Universitetin e Mjekësisë Tiranë.</w:t>
      </w:r>
    </w:p>
    <w:p w:rsidR="00EC6F84" w:rsidRPr="00D22392" w:rsidRDefault="00EC6F84" w:rsidP="00EC6F84">
      <w:pPr>
        <w:pStyle w:val="Paragrafi"/>
        <w:rPr>
          <w:spacing w:val="-4"/>
          <w:sz w:val="14"/>
          <w:lang w:val="sq-AL"/>
        </w:rPr>
      </w:pPr>
    </w:p>
    <w:p w:rsidR="00EC6F84" w:rsidRPr="00E84F35" w:rsidRDefault="00EC6F84" w:rsidP="00EC6F84">
      <w:pPr>
        <w:pStyle w:val="NeniNr"/>
        <w:rPr>
          <w:lang w:val="sq-AL"/>
        </w:rPr>
      </w:pPr>
      <w:r w:rsidRPr="00E84F35">
        <w:rPr>
          <w:lang w:val="sq-AL"/>
        </w:rPr>
        <w:t>Neni 2</w:t>
      </w:r>
    </w:p>
    <w:p w:rsidR="00EC6F84" w:rsidRPr="00D22392" w:rsidRDefault="00EC6F84" w:rsidP="00EC6F84">
      <w:pPr>
        <w:pStyle w:val="Paragrafi"/>
        <w:rPr>
          <w:spacing w:val="-4"/>
          <w:sz w:val="12"/>
          <w:lang w:val="sq-AL"/>
        </w:rPr>
      </w:pPr>
    </w:p>
    <w:p w:rsidR="00EC6F84" w:rsidRPr="00E84F35" w:rsidRDefault="00EC6F84" w:rsidP="00EC6F84">
      <w:pPr>
        <w:pStyle w:val="Paragrafi"/>
        <w:rPr>
          <w:spacing w:val="-4"/>
          <w:lang w:val="sq-AL"/>
        </w:rPr>
      </w:pPr>
      <w:r w:rsidRPr="00E84F35">
        <w:rPr>
          <w:spacing w:val="-4"/>
          <w:lang w:val="sq-AL"/>
        </w:rPr>
        <w:t>Ky dekret hyn në fuqi menjëherë.</w:t>
      </w:r>
    </w:p>
    <w:p w:rsidR="00EC6F84" w:rsidRPr="00E84F35" w:rsidRDefault="00EC6F84" w:rsidP="00EC6F84">
      <w:pPr>
        <w:pStyle w:val="Paragrafi"/>
        <w:rPr>
          <w:spacing w:val="-4"/>
          <w:sz w:val="14"/>
          <w:lang w:val="sq-AL"/>
        </w:rPr>
      </w:pPr>
    </w:p>
    <w:p w:rsidR="00EC6F84" w:rsidRPr="00E84F35" w:rsidRDefault="00EC6F84" w:rsidP="00EC6F84">
      <w:pPr>
        <w:pStyle w:val="Autoriteti"/>
        <w:rPr>
          <w:lang w:val="sq-AL"/>
        </w:rPr>
      </w:pPr>
      <w:r w:rsidRPr="00E84F35">
        <w:rPr>
          <w:lang w:val="sq-AL"/>
        </w:rPr>
        <w:t>PRESIDENTI I REPUBLIKËS SË SHQIPËRISË</w:t>
      </w:r>
    </w:p>
    <w:p w:rsidR="00EC6F84" w:rsidRPr="00E84F35" w:rsidRDefault="00EC6F84" w:rsidP="00EC6F84">
      <w:pPr>
        <w:pStyle w:val="AutoritetiEmer"/>
        <w:rPr>
          <w:lang w:val="sq-AL"/>
        </w:rPr>
      </w:pPr>
      <w:r w:rsidRPr="00E84F35">
        <w:rPr>
          <w:lang w:val="sq-AL"/>
        </w:rPr>
        <w:t>Bujar Nishani</w:t>
      </w:r>
    </w:p>
    <w:p w:rsidR="00EC6F84" w:rsidRDefault="00EC6F84" w:rsidP="00EC6F84">
      <w:pPr>
        <w:pStyle w:val="Akti"/>
      </w:pPr>
    </w:p>
    <w:p w:rsidR="00000000" w:rsidRDefault="00EC6F8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EC6F84"/>
    <w:rsid w:val="00EC6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C6F8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C6F8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C6F8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EC6F8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C6F8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C6F8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EC6F8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C6F8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C6F8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C6F8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EC6F8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EC6F8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EC6F8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EC6F8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EC6F84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C6F84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Company>Grizli777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2014-07-24T11:54:00Z</dcterms:created>
  <dcterms:modified xsi:type="dcterms:W3CDTF">2014-07-24T11:54:00Z</dcterms:modified>
</cp:coreProperties>
</file>