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F3C" w:rsidRPr="002A4913" w:rsidRDefault="00B27F3C" w:rsidP="00B27F3C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DEKRET</w:t>
      </w:r>
    </w:p>
    <w:p w:rsidR="00B27F3C" w:rsidRPr="002A4913" w:rsidRDefault="00B27F3C" w:rsidP="00B27F3C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Nr. 8912, datë 27.1.2015</w:t>
      </w:r>
    </w:p>
    <w:p w:rsidR="00B27F3C" w:rsidRPr="002A4913" w:rsidRDefault="00B27F3C" w:rsidP="00B27F3C">
      <w:pPr>
        <w:pStyle w:val="Hapesira7"/>
        <w:rPr>
          <w:spacing w:val="-4"/>
          <w:lang w:val="sq-AL"/>
        </w:rPr>
      </w:pPr>
    </w:p>
    <w:p w:rsidR="00B27F3C" w:rsidRPr="002A4913" w:rsidRDefault="00B27F3C" w:rsidP="00B27F3C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PËR SHKARKIM  MINISTRI</w:t>
      </w:r>
    </w:p>
    <w:p w:rsidR="00B27F3C" w:rsidRPr="002A4913" w:rsidRDefault="00B27F3C" w:rsidP="00B27F3C">
      <w:pPr>
        <w:pStyle w:val="Hapesira7"/>
        <w:rPr>
          <w:spacing w:val="-4"/>
          <w:lang w:val="sq-AL"/>
        </w:rPr>
      </w:pPr>
    </w:p>
    <w:p w:rsidR="00B27F3C" w:rsidRPr="002A4913" w:rsidRDefault="00B27F3C" w:rsidP="00B27F3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Në mbështetje të nenit 93 dhe 98, pika 1 të Kushtetutës,  me propozim të Kryeministrit,</w:t>
      </w:r>
    </w:p>
    <w:p w:rsidR="00B27F3C" w:rsidRPr="002A4913" w:rsidRDefault="00B27F3C" w:rsidP="00B27F3C">
      <w:pPr>
        <w:pStyle w:val="Hapesira7"/>
        <w:rPr>
          <w:spacing w:val="-4"/>
          <w:lang w:val="sq-AL"/>
        </w:rPr>
      </w:pPr>
    </w:p>
    <w:p w:rsidR="00B27F3C" w:rsidRPr="002A4913" w:rsidRDefault="00B27F3C" w:rsidP="00B27F3C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DEKRETOJ:</w:t>
      </w:r>
    </w:p>
    <w:p w:rsidR="00B27F3C" w:rsidRPr="002A4913" w:rsidRDefault="00B27F3C" w:rsidP="00B27F3C">
      <w:pPr>
        <w:pStyle w:val="Hapesira7"/>
        <w:rPr>
          <w:spacing w:val="-4"/>
          <w:lang w:val="sq-AL"/>
        </w:rPr>
      </w:pPr>
    </w:p>
    <w:p w:rsidR="00B27F3C" w:rsidRPr="002A4913" w:rsidRDefault="00B27F3C" w:rsidP="00B27F3C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Neni 1</w:t>
      </w:r>
    </w:p>
    <w:p w:rsidR="00B27F3C" w:rsidRPr="002A4913" w:rsidRDefault="00B27F3C" w:rsidP="00B27F3C">
      <w:pPr>
        <w:pStyle w:val="Hapesira7"/>
        <w:rPr>
          <w:spacing w:val="-4"/>
          <w:lang w:val="sq-AL"/>
        </w:rPr>
      </w:pPr>
    </w:p>
    <w:p w:rsidR="00B27F3C" w:rsidRPr="002A4913" w:rsidRDefault="00B27F3C" w:rsidP="00B27F3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Zonja Eglantina Gjermeni, ministër i Zhvillimit Urban dhe Turizmit, shkarkohet nga kjo detyrë.</w:t>
      </w:r>
    </w:p>
    <w:p w:rsidR="00B27F3C" w:rsidRPr="002A4913" w:rsidRDefault="00B27F3C" w:rsidP="00B27F3C">
      <w:pPr>
        <w:pStyle w:val="Paragrafi"/>
        <w:jc w:val="center"/>
        <w:rPr>
          <w:spacing w:val="-4"/>
          <w:sz w:val="14"/>
          <w:szCs w:val="14"/>
          <w:lang w:val="sq-AL"/>
        </w:rPr>
      </w:pPr>
    </w:p>
    <w:p w:rsidR="00B27F3C" w:rsidRPr="002A4913" w:rsidRDefault="00B27F3C" w:rsidP="00B27F3C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Neni 2</w:t>
      </w:r>
    </w:p>
    <w:p w:rsidR="00B27F3C" w:rsidRPr="002A4913" w:rsidRDefault="00B27F3C" w:rsidP="00B27F3C">
      <w:pPr>
        <w:pStyle w:val="Hapesira7"/>
        <w:rPr>
          <w:spacing w:val="-4"/>
          <w:lang w:val="sq-AL"/>
        </w:rPr>
      </w:pPr>
    </w:p>
    <w:p w:rsidR="00B27F3C" w:rsidRPr="002A4913" w:rsidRDefault="00B27F3C" w:rsidP="00B27F3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Ky dekret hyn në fuqi menjëherë.</w:t>
      </w:r>
    </w:p>
    <w:p w:rsidR="00B27F3C" w:rsidRPr="002A4913" w:rsidRDefault="00B27F3C" w:rsidP="00B27F3C">
      <w:pPr>
        <w:pStyle w:val="Hapesira7"/>
        <w:rPr>
          <w:spacing w:val="-4"/>
          <w:lang w:val="sq-AL"/>
        </w:rPr>
      </w:pPr>
    </w:p>
    <w:p w:rsidR="00B27F3C" w:rsidRPr="002A4913" w:rsidRDefault="00B27F3C" w:rsidP="00B27F3C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>PRESIDENTI I REPUBLIKËS</w:t>
      </w:r>
    </w:p>
    <w:p w:rsidR="00B27F3C" w:rsidRPr="002A4913" w:rsidRDefault="00B27F3C" w:rsidP="00B27F3C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 xml:space="preserve"> SË SHQIPËRISË</w:t>
      </w:r>
    </w:p>
    <w:p w:rsidR="00B27F3C" w:rsidRPr="002A4913" w:rsidRDefault="00B27F3C" w:rsidP="00B27F3C">
      <w:pPr>
        <w:pStyle w:val="Paragrafi"/>
        <w:jc w:val="right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Bujar Nishani</w:t>
      </w:r>
    </w:p>
    <w:p w:rsidR="00FD57DC" w:rsidRDefault="00B27F3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B27F3C"/>
    <w:rsid w:val="002E7553"/>
    <w:rsid w:val="00332E0F"/>
    <w:rsid w:val="00455FC5"/>
    <w:rsid w:val="007A33AA"/>
    <w:rsid w:val="00912120"/>
    <w:rsid w:val="00A3508F"/>
    <w:rsid w:val="00B27F3C"/>
    <w:rsid w:val="00B441A3"/>
    <w:rsid w:val="00BB2539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27F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7F3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27F3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>Grizli777</Company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2015-02-03T07:59:00Z</dcterms:created>
  <dcterms:modified xsi:type="dcterms:W3CDTF">2015-02-03T07:59:00Z</dcterms:modified>
</cp:coreProperties>
</file>