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581" w:rsidRPr="00D87228" w:rsidRDefault="00BD7581" w:rsidP="00BD7581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BD7581" w:rsidRPr="00D87228" w:rsidRDefault="00BD7581" w:rsidP="00BD7581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8948, datë</w:t>
      </w:r>
      <w:r>
        <w:rPr>
          <w:lang w:val="sq-AL"/>
        </w:rPr>
        <w:t xml:space="preserve"> 11.2.2015</w:t>
      </w:r>
    </w:p>
    <w:p w:rsidR="00BD7581" w:rsidRPr="00D87228" w:rsidRDefault="00BD7581" w:rsidP="00BD7581">
      <w:pPr>
        <w:pStyle w:val="Hapesira7"/>
        <w:rPr>
          <w:lang w:val="sq-AL"/>
        </w:rPr>
      </w:pPr>
    </w:p>
    <w:p w:rsidR="00BD7581" w:rsidRPr="00D87228" w:rsidRDefault="00BD7581" w:rsidP="00BD7581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BD7581" w:rsidRPr="00D87228" w:rsidRDefault="00BD7581" w:rsidP="00BD7581">
      <w:pPr>
        <w:pStyle w:val="Hapesira7"/>
        <w:rPr>
          <w:lang w:val="sq-AL"/>
        </w:rPr>
      </w:pPr>
    </w:p>
    <w:p w:rsidR="00BD7581" w:rsidRPr="00D87228" w:rsidRDefault="00BD7581" w:rsidP="00BD7581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 ligjit nr.</w:t>
      </w:r>
      <w:r>
        <w:rPr>
          <w:lang w:val="sq-AL"/>
        </w:rPr>
        <w:t xml:space="preserve">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BD7581" w:rsidRPr="00D87228" w:rsidRDefault="00BD7581" w:rsidP="00BD7581">
      <w:pPr>
        <w:pStyle w:val="Hapesira7"/>
        <w:rPr>
          <w:lang w:val="sq-AL"/>
        </w:rPr>
      </w:pPr>
    </w:p>
    <w:p w:rsidR="00BD7581" w:rsidRPr="00D87228" w:rsidRDefault="00BD7581" w:rsidP="00BD7581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BD7581" w:rsidRPr="00B47E77" w:rsidRDefault="00BD7581" w:rsidP="00BD7581">
      <w:pPr>
        <w:pStyle w:val="Paragrafi"/>
        <w:rPr>
          <w:sz w:val="12"/>
          <w:lang w:val="sq-AL"/>
        </w:rPr>
      </w:pPr>
    </w:p>
    <w:p w:rsidR="00BD7581" w:rsidRPr="00D87228" w:rsidRDefault="00BD7581" w:rsidP="00BD7581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BD7581" w:rsidRPr="00D87228" w:rsidRDefault="00BD7581" w:rsidP="00BD7581">
      <w:pPr>
        <w:pStyle w:val="Hapesira7"/>
        <w:rPr>
          <w:lang w:val="sq-AL"/>
        </w:rPr>
      </w:pPr>
    </w:p>
    <w:p w:rsidR="00BD7581" w:rsidRPr="00D87228" w:rsidRDefault="00BD7581" w:rsidP="00BD7581">
      <w:pPr>
        <w:pStyle w:val="Paragrafi"/>
        <w:rPr>
          <w:lang w:val="sq-AL"/>
        </w:rPr>
      </w:pPr>
      <w:r w:rsidRPr="00D87228">
        <w:rPr>
          <w:lang w:val="sq-AL"/>
        </w:rPr>
        <w:t>Zonja Rita Gjati, aktualisht prokurore në Prokurorinë pranë Gjykatës së Shkallës së Parë Sarandë, transferohet prokurore në Prokurorinë pranë Gjykatës së Shkallës së Parë Kukës.</w:t>
      </w:r>
    </w:p>
    <w:p w:rsidR="00BD7581" w:rsidRPr="00F72931" w:rsidRDefault="00BD7581" w:rsidP="00BD7581">
      <w:pPr>
        <w:pStyle w:val="Paragrafi"/>
        <w:ind w:firstLine="0"/>
        <w:jc w:val="center"/>
        <w:rPr>
          <w:sz w:val="14"/>
          <w:lang w:val="sq-AL"/>
        </w:rPr>
      </w:pPr>
    </w:p>
    <w:p w:rsidR="00BD7581" w:rsidRPr="00D87228" w:rsidRDefault="00BD7581" w:rsidP="00BD7581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BD7581" w:rsidRPr="00D87228" w:rsidRDefault="00BD7581" w:rsidP="00BD7581">
      <w:pPr>
        <w:pStyle w:val="Hapesira7"/>
        <w:rPr>
          <w:lang w:val="sq-AL"/>
        </w:rPr>
      </w:pPr>
    </w:p>
    <w:p w:rsidR="00BD7581" w:rsidRPr="00D87228" w:rsidRDefault="00BD7581" w:rsidP="00BD7581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BD7581" w:rsidRPr="00D87228" w:rsidRDefault="00BD7581" w:rsidP="00BD7581">
      <w:pPr>
        <w:pStyle w:val="Hapesira7"/>
        <w:rPr>
          <w:lang w:val="sq-AL"/>
        </w:rPr>
      </w:pPr>
    </w:p>
    <w:p w:rsidR="00BD7581" w:rsidRPr="00D87228" w:rsidRDefault="00BD7581" w:rsidP="00BD7581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FD57DC" w:rsidRDefault="00BD7581" w:rsidP="00BD7581">
      <w:r w:rsidRPr="00D87228">
        <w:rPr>
          <w:b/>
          <w:lang w:val="sq-AL"/>
        </w:rPr>
        <w:t>Bujar Nishani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BD7581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BD7581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58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75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D758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D75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D75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758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D758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D758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D758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D758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D7581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BD758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D758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>Grizli777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2015-02-25T09:53:00Z</dcterms:created>
  <dcterms:modified xsi:type="dcterms:W3CDTF">2015-02-25T09:53:00Z</dcterms:modified>
</cp:coreProperties>
</file>