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A8C" w:rsidRPr="00401266" w:rsidRDefault="00821A8C" w:rsidP="00821A8C">
      <w:pPr>
        <w:pStyle w:val="Paragrafi"/>
        <w:jc w:val="center"/>
        <w:rPr>
          <w:b/>
          <w:lang w:val="sq-AL"/>
        </w:rPr>
      </w:pPr>
      <w:r w:rsidRPr="00401266">
        <w:rPr>
          <w:b/>
          <w:lang w:val="sq-AL"/>
        </w:rPr>
        <w:t>DEKRET</w:t>
      </w:r>
    </w:p>
    <w:p w:rsidR="00821A8C" w:rsidRPr="00401266" w:rsidRDefault="00821A8C" w:rsidP="00821A8C">
      <w:pPr>
        <w:pStyle w:val="Paragrafi"/>
        <w:jc w:val="center"/>
        <w:rPr>
          <w:b/>
          <w:lang w:val="sq-AL"/>
        </w:rPr>
      </w:pPr>
      <w:r w:rsidRPr="00401266">
        <w:rPr>
          <w:b/>
          <w:lang w:val="sq-AL"/>
        </w:rPr>
        <w:t>Nr. 9089, datë 11.5.2015</w:t>
      </w:r>
    </w:p>
    <w:p w:rsidR="00821A8C" w:rsidRPr="00401266" w:rsidRDefault="00821A8C" w:rsidP="00821A8C">
      <w:pPr>
        <w:pStyle w:val="Hapesira7"/>
        <w:rPr>
          <w:lang w:val="sq-AL"/>
        </w:rPr>
      </w:pPr>
    </w:p>
    <w:p w:rsidR="00821A8C" w:rsidRPr="00401266" w:rsidRDefault="00821A8C" w:rsidP="00821A8C">
      <w:pPr>
        <w:pStyle w:val="Paragrafi"/>
        <w:jc w:val="center"/>
        <w:rPr>
          <w:b/>
          <w:lang w:val="sq-AL"/>
        </w:rPr>
      </w:pPr>
      <w:r w:rsidRPr="00401266">
        <w:rPr>
          <w:b/>
          <w:lang w:val="sq-AL"/>
        </w:rPr>
        <w:t>PËR LEJIMIN E LËNIES SË SHTETËSISË SHQIPTARE</w:t>
      </w:r>
    </w:p>
    <w:p w:rsidR="00821A8C" w:rsidRPr="00401266" w:rsidRDefault="00821A8C" w:rsidP="00821A8C">
      <w:pPr>
        <w:pStyle w:val="Hapesira7"/>
        <w:rPr>
          <w:lang w:val="sq-AL"/>
        </w:rPr>
      </w:pPr>
    </w:p>
    <w:p w:rsidR="00821A8C" w:rsidRPr="00401266" w:rsidRDefault="00821A8C" w:rsidP="00821A8C">
      <w:pPr>
        <w:pStyle w:val="Paragrafi"/>
        <w:rPr>
          <w:lang w:val="sq-AL"/>
        </w:rPr>
      </w:pPr>
      <w:r w:rsidRPr="00401266">
        <w:rPr>
          <w:lang w:val="sq-AL"/>
        </w:rPr>
        <w:t>Në mbështetje të nenit 92, pika “c” dhe nenit 93, të Kushtetutës, si dhe të neneve 15 e 20, të ligjit nr. 8389, datë 5.8.1998, “Për shtetësinë shqiptare”, të ndryshuar, bazuar edhe në propozimin e ministrit të Punëve të Brendshme,</w:t>
      </w:r>
    </w:p>
    <w:p w:rsidR="00821A8C" w:rsidRPr="00401266" w:rsidRDefault="00821A8C" w:rsidP="00821A8C">
      <w:pPr>
        <w:pStyle w:val="Hapesira7"/>
        <w:rPr>
          <w:lang w:val="sq-AL"/>
        </w:rPr>
      </w:pPr>
    </w:p>
    <w:p w:rsidR="00821A8C" w:rsidRDefault="00821A8C" w:rsidP="00821A8C">
      <w:pPr>
        <w:pStyle w:val="Paragrafi"/>
        <w:jc w:val="center"/>
        <w:rPr>
          <w:lang w:val="sq-AL"/>
        </w:rPr>
      </w:pPr>
    </w:p>
    <w:p w:rsidR="00821A8C" w:rsidRPr="00401266" w:rsidRDefault="00821A8C" w:rsidP="00821A8C">
      <w:pPr>
        <w:pStyle w:val="Paragrafi"/>
        <w:jc w:val="center"/>
        <w:rPr>
          <w:lang w:val="sq-AL"/>
        </w:rPr>
      </w:pPr>
      <w:r w:rsidRPr="00401266">
        <w:rPr>
          <w:lang w:val="sq-AL"/>
        </w:rPr>
        <w:t>DEKRETOJ:</w:t>
      </w:r>
    </w:p>
    <w:p w:rsidR="00821A8C" w:rsidRPr="00401266" w:rsidRDefault="00821A8C" w:rsidP="00821A8C">
      <w:pPr>
        <w:pStyle w:val="Hapesira7"/>
        <w:rPr>
          <w:lang w:val="sq-AL"/>
        </w:rPr>
      </w:pPr>
    </w:p>
    <w:p w:rsidR="00821A8C" w:rsidRPr="00401266" w:rsidRDefault="00821A8C" w:rsidP="00821A8C">
      <w:pPr>
        <w:pStyle w:val="Paragrafi"/>
        <w:jc w:val="center"/>
        <w:rPr>
          <w:lang w:val="sq-AL"/>
        </w:rPr>
      </w:pPr>
      <w:r w:rsidRPr="00401266">
        <w:rPr>
          <w:lang w:val="sq-AL"/>
        </w:rPr>
        <w:t>Neni 1</w:t>
      </w:r>
    </w:p>
    <w:p w:rsidR="00821A8C" w:rsidRPr="00401266" w:rsidRDefault="00821A8C" w:rsidP="00821A8C">
      <w:pPr>
        <w:pStyle w:val="Hapesira7"/>
      </w:pPr>
    </w:p>
    <w:p w:rsidR="00821A8C" w:rsidRPr="00401266" w:rsidRDefault="00821A8C" w:rsidP="00821A8C">
      <w:pPr>
        <w:pStyle w:val="Paragrafi"/>
        <w:rPr>
          <w:lang w:val="sq-AL"/>
        </w:rPr>
      </w:pPr>
      <w:r w:rsidRPr="00401266">
        <w:rPr>
          <w:lang w:val="sq-AL"/>
        </w:rPr>
        <w:t>U lejohet lënia e shtetësisë shqiptare me kërkesë të tyre personave të mëposhtëm:</w:t>
      </w:r>
    </w:p>
    <w:p w:rsidR="00821A8C" w:rsidRPr="00401266" w:rsidRDefault="00821A8C" w:rsidP="00821A8C">
      <w:pPr>
        <w:pStyle w:val="Paragrafi"/>
        <w:rPr>
          <w:lang w:val="sq-AL"/>
        </w:rPr>
      </w:pPr>
      <w:r w:rsidRPr="00401266">
        <w:rPr>
          <w:lang w:val="sq-AL"/>
        </w:rPr>
        <w:t>1. Armand Nedim Kambo</w:t>
      </w:r>
    </w:p>
    <w:p w:rsidR="00821A8C" w:rsidRPr="00401266" w:rsidRDefault="00821A8C" w:rsidP="00821A8C">
      <w:pPr>
        <w:pStyle w:val="Paragrafi"/>
        <w:rPr>
          <w:lang w:val="sq-AL"/>
        </w:rPr>
      </w:pPr>
      <w:r w:rsidRPr="00401266">
        <w:rPr>
          <w:lang w:val="sq-AL"/>
        </w:rPr>
        <w:t>2. Kleant Xhemal Demuçaj</w:t>
      </w:r>
    </w:p>
    <w:p w:rsidR="00821A8C" w:rsidRPr="00401266" w:rsidRDefault="00821A8C" w:rsidP="00821A8C">
      <w:pPr>
        <w:pStyle w:val="Paragrafi"/>
        <w:rPr>
          <w:lang w:val="sq-AL"/>
        </w:rPr>
      </w:pPr>
      <w:r w:rsidRPr="00401266">
        <w:rPr>
          <w:lang w:val="sq-AL"/>
        </w:rPr>
        <w:t>3. Bledian Josif Çullaj</w:t>
      </w:r>
    </w:p>
    <w:p w:rsidR="00821A8C" w:rsidRPr="00401266" w:rsidRDefault="00821A8C" w:rsidP="00821A8C">
      <w:pPr>
        <w:pStyle w:val="Paragrafi"/>
        <w:rPr>
          <w:lang w:val="sq-AL"/>
        </w:rPr>
      </w:pPr>
      <w:r w:rsidRPr="00401266">
        <w:rPr>
          <w:lang w:val="sq-AL"/>
        </w:rPr>
        <w:t>4. Suela Muhamet Thaçi (Tafaj)</w:t>
      </w:r>
    </w:p>
    <w:p w:rsidR="00821A8C" w:rsidRPr="00401266" w:rsidRDefault="00821A8C" w:rsidP="00821A8C">
      <w:pPr>
        <w:pStyle w:val="Paragrafi"/>
        <w:rPr>
          <w:lang w:val="sq-AL"/>
        </w:rPr>
      </w:pPr>
      <w:r w:rsidRPr="00401266">
        <w:rPr>
          <w:lang w:val="sq-AL"/>
        </w:rPr>
        <w:t>5. Agila Armand Thaçi</w:t>
      </w:r>
    </w:p>
    <w:p w:rsidR="00821A8C" w:rsidRPr="00401266" w:rsidRDefault="00821A8C" w:rsidP="00821A8C">
      <w:pPr>
        <w:pStyle w:val="Paragrafi"/>
        <w:rPr>
          <w:lang w:val="sq-AL"/>
        </w:rPr>
      </w:pPr>
      <w:r w:rsidRPr="00401266">
        <w:rPr>
          <w:lang w:val="sq-AL"/>
        </w:rPr>
        <w:t>6. Aurora Fatos Megjidi</w:t>
      </w:r>
    </w:p>
    <w:p w:rsidR="00821A8C" w:rsidRPr="00401266" w:rsidRDefault="00821A8C" w:rsidP="00821A8C">
      <w:pPr>
        <w:pStyle w:val="Paragrafi"/>
        <w:rPr>
          <w:lang w:val="sq-AL"/>
        </w:rPr>
      </w:pPr>
      <w:r w:rsidRPr="00401266">
        <w:rPr>
          <w:lang w:val="sq-AL"/>
        </w:rPr>
        <w:t>7. Besar Irfan Mitku</w:t>
      </w:r>
    </w:p>
    <w:p w:rsidR="00821A8C" w:rsidRPr="00401266" w:rsidRDefault="00821A8C" w:rsidP="00821A8C">
      <w:pPr>
        <w:pStyle w:val="Paragrafi"/>
        <w:rPr>
          <w:lang w:val="sq-AL"/>
        </w:rPr>
      </w:pPr>
      <w:r w:rsidRPr="00401266">
        <w:rPr>
          <w:lang w:val="sq-AL"/>
        </w:rPr>
        <w:t>8. Annette Astrit Cerma (Çerma)</w:t>
      </w:r>
    </w:p>
    <w:p w:rsidR="00821A8C" w:rsidRPr="00401266" w:rsidRDefault="00821A8C" w:rsidP="00821A8C">
      <w:pPr>
        <w:pStyle w:val="Paragrafi"/>
        <w:rPr>
          <w:lang w:val="sq-AL"/>
        </w:rPr>
      </w:pPr>
      <w:r w:rsidRPr="00401266">
        <w:rPr>
          <w:lang w:val="sq-AL"/>
        </w:rPr>
        <w:t>9. Behar Kadri Mehmetaj</w:t>
      </w:r>
    </w:p>
    <w:p w:rsidR="00821A8C" w:rsidRPr="00401266" w:rsidRDefault="00821A8C" w:rsidP="00821A8C">
      <w:pPr>
        <w:pStyle w:val="Paragrafi"/>
        <w:rPr>
          <w:lang w:val="sq-AL"/>
        </w:rPr>
      </w:pPr>
      <w:r w:rsidRPr="00401266">
        <w:rPr>
          <w:lang w:val="sq-AL"/>
        </w:rPr>
        <w:t>10. Hajredin Beqir Bajri</w:t>
      </w:r>
    </w:p>
    <w:p w:rsidR="00821A8C" w:rsidRPr="00401266" w:rsidRDefault="00821A8C" w:rsidP="00821A8C">
      <w:pPr>
        <w:pStyle w:val="Paragrafi"/>
        <w:rPr>
          <w:lang w:val="sq-AL"/>
        </w:rPr>
      </w:pPr>
      <w:r w:rsidRPr="00401266">
        <w:rPr>
          <w:lang w:val="sq-AL"/>
        </w:rPr>
        <w:t>11. Manjola Prekë Volaj</w:t>
      </w:r>
    </w:p>
    <w:p w:rsidR="00821A8C" w:rsidRPr="00401266" w:rsidRDefault="00821A8C" w:rsidP="00821A8C">
      <w:pPr>
        <w:pStyle w:val="Hapesira7"/>
      </w:pPr>
    </w:p>
    <w:p w:rsidR="00821A8C" w:rsidRPr="00401266" w:rsidRDefault="00821A8C" w:rsidP="00821A8C">
      <w:pPr>
        <w:pStyle w:val="Paragrafi"/>
        <w:jc w:val="center"/>
        <w:rPr>
          <w:lang w:val="sq-AL"/>
        </w:rPr>
      </w:pPr>
      <w:r w:rsidRPr="00401266">
        <w:rPr>
          <w:lang w:val="sq-AL"/>
        </w:rPr>
        <w:t>Neni 2</w:t>
      </w:r>
    </w:p>
    <w:p w:rsidR="00821A8C" w:rsidRPr="00401266" w:rsidRDefault="00821A8C" w:rsidP="00821A8C">
      <w:pPr>
        <w:pStyle w:val="Hapesira7"/>
        <w:rPr>
          <w:lang w:val="sq-AL"/>
        </w:rPr>
      </w:pPr>
    </w:p>
    <w:p w:rsidR="00821A8C" w:rsidRPr="00401266" w:rsidRDefault="00821A8C" w:rsidP="00821A8C">
      <w:pPr>
        <w:pStyle w:val="Paragrafi"/>
        <w:rPr>
          <w:lang w:val="sq-AL"/>
        </w:rPr>
      </w:pPr>
      <w:r w:rsidRPr="00401266">
        <w:rPr>
          <w:lang w:val="sq-AL"/>
        </w:rPr>
        <w:t>Ky dekret hyn në fuqi menjëherë.</w:t>
      </w:r>
    </w:p>
    <w:p w:rsidR="00821A8C" w:rsidRPr="00401266" w:rsidRDefault="00821A8C" w:rsidP="00821A8C">
      <w:pPr>
        <w:pStyle w:val="Hapesira7"/>
        <w:rPr>
          <w:lang w:val="sq-AL"/>
        </w:rPr>
      </w:pPr>
    </w:p>
    <w:p w:rsidR="00821A8C" w:rsidRPr="00401266" w:rsidRDefault="00821A8C" w:rsidP="00821A8C">
      <w:pPr>
        <w:pStyle w:val="Paragrafi"/>
        <w:jc w:val="right"/>
        <w:rPr>
          <w:lang w:val="sq-AL"/>
        </w:rPr>
      </w:pPr>
      <w:r w:rsidRPr="00401266">
        <w:rPr>
          <w:lang w:val="sq-AL"/>
        </w:rPr>
        <w:t>PRESIDENTI I REPUBLIKËS</w:t>
      </w:r>
    </w:p>
    <w:p w:rsidR="00821A8C" w:rsidRPr="00401266" w:rsidRDefault="00821A8C" w:rsidP="00821A8C">
      <w:pPr>
        <w:pStyle w:val="Paragrafi"/>
        <w:jc w:val="right"/>
        <w:rPr>
          <w:lang w:val="sq-AL"/>
        </w:rPr>
      </w:pPr>
      <w:r w:rsidRPr="00401266">
        <w:rPr>
          <w:lang w:val="sq-AL"/>
        </w:rPr>
        <w:t xml:space="preserve"> SË SHQIPËRISË</w:t>
      </w:r>
    </w:p>
    <w:p w:rsidR="00821A8C" w:rsidRPr="00401266" w:rsidRDefault="00821A8C" w:rsidP="00821A8C">
      <w:pPr>
        <w:pStyle w:val="Paragrafi"/>
        <w:jc w:val="right"/>
        <w:rPr>
          <w:b/>
          <w:lang w:val="sq-AL"/>
        </w:rPr>
      </w:pPr>
      <w:r w:rsidRPr="00401266">
        <w:rPr>
          <w:b/>
          <w:lang w:val="sq-AL"/>
        </w:rPr>
        <w:t>Bujar Nishani</w:t>
      </w:r>
    </w:p>
    <w:p w:rsidR="00FD57DC" w:rsidRDefault="00821A8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821A8C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821A8C"/>
    <w:rsid w:val="00912120"/>
    <w:rsid w:val="009D289C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21A8C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21A8C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821A8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667</Characters>
  <Application>Microsoft Office Word</Application>
  <DocSecurity>0</DocSecurity>
  <Lines>5</Lines>
  <Paragraphs>1</Paragraphs>
  <ScaleCrop>false</ScaleCrop>
  <Company>Grizli777</Company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2015-06-10T12:01:00Z</dcterms:created>
  <dcterms:modified xsi:type="dcterms:W3CDTF">2015-06-10T12:01:00Z</dcterms:modified>
</cp:coreProperties>
</file>