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1A0" w:rsidRPr="001A4CD0" w:rsidRDefault="00DA61A0" w:rsidP="00DA61A0">
      <w:pPr>
        <w:pStyle w:val="Paragrafi"/>
        <w:jc w:val="center"/>
        <w:rPr>
          <w:b/>
          <w:spacing w:val="-4"/>
          <w:lang w:val="sq-AL"/>
        </w:rPr>
      </w:pPr>
      <w:r w:rsidRPr="001A4CD0">
        <w:rPr>
          <w:b/>
          <w:spacing w:val="-4"/>
          <w:lang w:val="sq-AL"/>
        </w:rPr>
        <w:t>DEKRET</w:t>
      </w:r>
    </w:p>
    <w:p w:rsidR="00DA61A0" w:rsidRPr="001A4CD0" w:rsidRDefault="00DA61A0" w:rsidP="00DA61A0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1A4CD0">
        <w:rPr>
          <w:b/>
          <w:spacing w:val="-4"/>
          <w:lang w:val="sq-AL"/>
        </w:rPr>
        <w:t>Nr. 9645, datë 14.6.2016</w:t>
      </w:r>
    </w:p>
    <w:bookmarkEnd w:id="0"/>
    <w:p w:rsidR="00DA61A0" w:rsidRPr="001A4CD0" w:rsidRDefault="00DA61A0" w:rsidP="00DA61A0">
      <w:pPr>
        <w:pStyle w:val="Hapesira7"/>
        <w:rPr>
          <w:b/>
          <w:spacing w:val="-4"/>
          <w:lang w:val="sq-AL"/>
        </w:rPr>
      </w:pPr>
    </w:p>
    <w:p w:rsidR="00DA61A0" w:rsidRPr="001A4CD0" w:rsidRDefault="00DA61A0" w:rsidP="00DA61A0">
      <w:pPr>
        <w:pStyle w:val="Paragrafi"/>
        <w:jc w:val="center"/>
        <w:rPr>
          <w:b/>
          <w:spacing w:val="-4"/>
          <w:lang w:val="sq-AL"/>
        </w:rPr>
      </w:pPr>
      <w:r w:rsidRPr="001A4CD0">
        <w:rPr>
          <w:b/>
          <w:spacing w:val="-4"/>
          <w:lang w:val="sq-AL"/>
        </w:rPr>
        <w:t>PËR DHËNIE TË SHTETËSISË SHQIPTARE</w:t>
      </w:r>
    </w:p>
    <w:p w:rsidR="00DA61A0" w:rsidRPr="001A4CD0" w:rsidRDefault="00DA61A0" w:rsidP="00DA61A0">
      <w:pPr>
        <w:pStyle w:val="Hapesira7"/>
        <w:rPr>
          <w:spacing w:val="-4"/>
          <w:lang w:val="sq-AL"/>
        </w:rPr>
      </w:pPr>
    </w:p>
    <w:p w:rsidR="00DA61A0" w:rsidRPr="001A4CD0" w:rsidRDefault="00DA61A0" w:rsidP="00DA61A0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Në mbështetje të nenit 92, pika “c”, dhe nenit 93 të Kushtetutës, si dhe nenit 9, pika 7, e nenit 20 të ligjit nr. 8389, datë 5.8.1998, “Për shtetësinë shqiptare”, të ndryshuar, bazuar edhe në propozi</w:t>
      </w:r>
      <w:r>
        <w:rPr>
          <w:spacing w:val="-4"/>
          <w:lang w:val="sq-AL"/>
        </w:rPr>
        <w:t>-</w:t>
      </w:r>
      <w:r w:rsidRPr="001A4CD0">
        <w:rPr>
          <w:spacing w:val="-4"/>
          <w:lang w:val="sq-AL"/>
        </w:rPr>
        <w:t>met e ministrit të Kulturës dhe ministrit të Zhvillimit Ekonomik, Tregtisë dhe Sipërmarrjes,</w:t>
      </w:r>
    </w:p>
    <w:p w:rsidR="00DA61A0" w:rsidRPr="001A4CD0" w:rsidRDefault="00DA61A0" w:rsidP="00DA61A0">
      <w:pPr>
        <w:pStyle w:val="Hapesira7"/>
        <w:rPr>
          <w:spacing w:val="-4"/>
          <w:lang w:val="sq-AL"/>
        </w:rPr>
      </w:pPr>
    </w:p>
    <w:p w:rsidR="00DA61A0" w:rsidRPr="001A4CD0" w:rsidRDefault="00DA61A0" w:rsidP="00DA61A0">
      <w:pPr>
        <w:pStyle w:val="Paragrafi"/>
        <w:jc w:val="center"/>
        <w:rPr>
          <w:spacing w:val="-4"/>
          <w:lang w:val="sq-AL"/>
        </w:rPr>
      </w:pPr>
      <w:r w:rsidRPr="001A4CD0">
        <w:rPr>
          <w:spacing w:val="-4"/>
          <w:lang w:val="sq-AL"/>
        </w:rPr>
        <w:t>DEKRETOJ:</w:t>
      </w:r>
    </w:p>
    <w:p w:rsidR="00DA61A0" w:rsidRPr="001A4CD0" w:rsidRDefault="00DA61A0" w:rsidP="00DA61A0">
      <w:pPr>
        <w:pStyle w:val="Hapesira7"/>
        <w:rPr>
          <w:spacing w:val="-4"/>
          <w:lang w:val="sq-AL"/>
        </w:rPr>
      </w:pPr>
    </w:p>
    <w:p w:rsidR="00DA61A0" w:rsidRPr="001A4CD0" w:rsidRDefault="00DA61A0" w:rsidP="00DA61A0">
      <w:pPr>
        <w:pStyle w:val="Paragrafi"/>
        <w:jc w:val="center"/>
        <w:rPr>
          <w:spacing w:val="-4"/>
          <w:lang w:val="sq-AL"/>
        </w:rPr>
      </w:pPr>
      <w:r w:rsidRPr="001A4CD0">
        <w:rPr>
          <w:spacing w:val="-4"/>
          <w:lang w:val="sq-AL"/>
        </w:rPr>
        <w:t>Neni 1</w:t>
      </w:r>
    </w:p>
    <w:p w:rsidR="00DA61A0" w:rsidRPr="001A4CD0" w:rsidRDefault="00DA61A0" w:rsidP="00DA61A0">
      <w:pPr>
        <w:pStyle w:val="Hapesira7"/>
        <w:rPr>
          <w:spacing w:val="-4"/>
          <w:lang w:val="sq-AL"/>
        </w:rPr>
      </w:pPr>
    </w:p>
    <w:p w:rsidR="00DA61A0" w:rsidRPr="001A4CD0" w:rsidRDefault="00DA61A0" w:rsidP="00DA61A0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U jepet shtetësia shqiptare, me kërkesë të tyre, personave të mëposhtëm:</w:t>
      </w:r>
    </w:p>
    <w:p w:rsidR="00DA61A0" w:rsidRPr="001A4CD0" w:rsidRDefault="00DA61A0" w:rsidP="00DA61A0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1. Mehdi Faik Zhugolli</w:t>
      </w:r>
    </w:p>
    <w:p w:rsidR="00DA61A0" w:rsidRPr="001A4CD0" w:rsidRDefault="00DA61A0" w:rsidP="00DA61A0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2. Isak Maksut Duraku</w:t>
      </w:r>
    </w:p>
    <w:p w:rsidR="00DA61A0" w:rsidRPr="001A4CD0" w:rsidRDefault="00DA61A0" w:rsidP="00DA61A0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3. Latif Sabit Hasolli</w:t>
      </w:r>
    </w:p>
    <w:p w:rsidR="00DA61A0" w:rsidRPr="001A4CD0" w:rsidRDefault="00DA61A0" w:rsidP="00DA61A0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4. Burim Mufail Haliti</w:t>
      </w:r>
    </w:p>
    <w:p w:rsidR="00DA61A0" w:rsidRPr="001A4CD0" w:rsidRDefault="00DA61A0" w:rsidP="00DA61A0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5. Almir Agim Selimi</w:t>
      </w:r>
    </w:p>
    <w:p w:rsidR="00DA61A0" w:rsidRPr="001A4CD0" w:rsidRDefault="00DA61A0" w:rsidP="00DA61A0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6. Shyqri Ramiz Nimani</w:t>
      </w:r>
    </w:p>
    <w:p w:rsidR="00DA61A0" w:rsidRPr="001A4CD0" w:rsidRDefault="00DA61A0" w:rsidP="00DA61A0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7. Albert Ramiz Heta</w:t>
      </w:r>
    </w:p>
    <w:p w:rsidR="00DA61A0" w:rsidRPr="00720AD0" w:rsidRDefault="00DA61A0" w:rsidP="00DA61A0">
      <w:pPr>
        <w:pStyle w:val="Paragrafi"/>
        <w:jc w:val="center"/>
        <w:rPr>
          <w:spacing w:val="-4"/>
          <w:sz w:val="14"/>
          <w:lang w:val="sq-AL"/>
        </w:rPr>
      </w:pPr>
    </w:p>
    <w:p w:rsidR="00DA61A0" w:rsidRPr="001A4CD0" w:rsidRDefault="00DA61A0" w:rsidP="00DA61A0">
      <w:pPr>
        <w:pStyle w:val="Paragrafi"/>
        <w:jc w:val="center"/>
        <w:rPr>
          <w:spacing w:val="-4"/>
          <w:lang w:val="sq-AL"/>
        </w:rPr>
      </w:pPr>
      <w:r w:rsidRPr="001A4CD0">
        <w:rPr>
          <w:spacing w:val="-4"/>
          <w:lang w:val="sq-AL"/>
        </w:rPr>
        <w:t>Neni 2</w:t>
      </w:r>
    </w:p>
    <w:p w:rsidR="00DA61A0" w:rsidRPr="001A4CD0" w:rsidRDefault="00DA61A0" w:rsidP="00DA61A0">
      <w:pPr>
        <w:pStyle w:val="Paragrafi"/>
        <w:jc w:val="center"/>
        <w:rPr>
          <w:spacing w:val="-4"/>
          <w:sz w:val="14"/>
          <w:lang w:val="sq-AL"/>
        </w:rPr>
      </w:pPr>
    </w:p>
    <w:p w:rsidR="00DA61A0" w:rsidRPr="001A4CD0" w:rsidRDefault="00DA61A0" w:rsidP="00DA61A0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Ky dekret hyn në fuqi menjëherë.</w:t>
      </w:r>
    </w:p>
    <w:p w:rsidR="00DA61A0" w:rsidRPr="001A4CD0" w:rsidRDefault="00DA61A0" w:rsidP="00DA61A0">
      <w:pPr>
        <w:pStyle w:val="Autoriteti"/>
        <w:keepNext w:val="0"/>
        <w:rPr>
          <w:caps w:val="0"/>
          <w:spacing w:val="-4"/>
          <w:sz w:val="14"/>
          <w:szCs w:val="24"/>
          <w:lang w:val="sq-AL"/>
        </w:rPr>
      </w:pPr>
    </w:p>
    <w:p w:rsidR="00DA61A0" w:rsidRPr="001A4CD0" w:rsidRDefault="00DA61A0" w:rsidP="00DA61A0">
      <w:pPr>
        <w:pStyle w:val="Autoriteti"/>
        <w:keepNext w:val="0"/>
        <w:rPr>
          <w:spacing w:val="-4"/>
          <w:lang w:val="sq-AL"/>
        </w:rPr>
      </w:pPr>
      <w:r w:rsidRPr="001A4CD0">
        <w:rPr>
          <w:spacing w:val="-4"/>
          <w:lang w:val="sq-AL"/>
        </w:rPr>
        <w:t xml:space="preserve">PRESIDENTI I REPUBLIKËS </w:t>
      </w:r>
    </w:p>
    <w:p w:rsidR="00DA61A0" w:rsidRPr="001A4CD0" w:rsidRDefault="00DA61A0" w:rsidP="00DA61A0">
      <w:pPr>
        <w:pStyle w:val="Autoriteti"/>
        <w:keepNext w:val="0"/>
        <w:rPr>
          <w:spacing w:val="-4"/>
          <w:lang w:val="sq-AL"/>
        </w:rPr>
      </w:pPr>
      <w:r w:rsidRPr="001A4CD0">
        <w:rPr>
          <w:spacing w:val="-4"/>
          <w:lang w:val="sq-AL"/>
        </w:rPr>
        <w:t>SË SHQIPËRISË</w:t>
      </w:r>
    </w:p>
    <w:p w:rsidR="00DA61A0" w:rsidRPr="001A4CD0" w:rsidRDefault="00DA61A0" w:rsidP="00DA61A0">
      <w:pPr>
        <w:pStyle w:val="AutoritetiEmer"/>
        <w:rPr>
          <w:spacing w:val="-4"/>
          <w:lang w:val="sq-AL"/>
        </w:rPr>
      </w:pPr>
      <w:r w:rsidRPr="001A4CD0">
        <w:rPr>
          <w:spacing w:val="-4"/>
          <w:lang w:val="sq-AL"/>
        </w:rPr>
        <w:t>Bujar Nishani</w:t>
      </w:r>
    </w:p>
    <w:p w:rsidR="00895789" w:rsidRDefault="00895789"/>
    <w:sectPr w:rsidR="0089578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1A0"/>
    <w:rsid w:val="00895789"/>
    <w:rsid w:val="00DA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61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A61A0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DA61A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A61A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A61A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A61A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A61A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61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A61A0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DA61A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A61A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A61A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A61A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A61A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2016-06-24T10:09:00Z</dcterms:created>
  <dcterms:modified xsi:type="dcterms:W3CDTF">2016-06-24T10:09:00Z</dcterms:modified>
</cp:coreProperties>
</file>