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971" w:rsidRDefault="00B72971" w:rsidP="00B72971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B72971" w:rsidRDefault="00B72971" w:rsidP="00B72971">
      <w:pPr>
        <w:pStyle w:val="NeniTitull"/>
        <w:rPr>
          <w:lang w:val="sq-AL"/>
        </w:rPr>
      </w:pPr>
      <w:r>
        <w:rPr>
          <w:lang w:val="sq-AL"/>
        </w:rPr>
        <w:t>Nr. 10767, datë 20.4.2018</w:t>
      </w:r>
    </w:p>
    <w:p w:rsidR="00B72971" w:rsidRDefault="00B72971" w:rsidP="00B72971">
      <w:pPr>
        <w:pStyle w:val="Hapesira7"/>
      </w:pPr>
    </w:p>
    <w:p w:rsidR="00B72971" w:rsidRDefault="00B72971" w:rsidP="00B72971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B72971" w:rsidRDefault="00B72971" w:rsidP="00B72971">
      <w:pPr>
        <w:pStyle w:val="Hapesira7"/>
      </w:pPr>
    </w:p>
    <w:p w:rsidR="00B72971" w:rsidRDefault="00B72971" w:rsidP="00B72971">
      <w:pPr>
        <w:pStyle w:val="Paragrafi"/>
        <w:rPr>
          <w:lang w:val="sq-AL"/>
        </w:rPr>
      </w:pPr>
      <w:r>
        <w:rPr>
          <w:lang w:val="sq-AL"/>
        </w:rPr>
        <w:t>Në mbështetje të nenit 92, pika “c”, dhe nenit 93 të Kushtetutës, si dhe nenit 9, pika 7 e nenit 20, të ligjit nr. 8389, datë 5.8.1998, “Për shtetësinë shqiptare”, të ndryshuar</w:t>
      </w:r>
    </w:p>
    <w:p w:rsidR="00B72971" w:rsidRDefault="00B72971" w:rsidP="00B72971">
      <w:pPr>
        <w:pStyle w:val="Hapesira7"/>
        <w:rPr>
          <w:lang w:val="sq-AL"/>
        </w:rPr>
      </w:pPr>
    </w:p>
    <w:p w:rsidR="00B72971" w:rsidRDefault="00B72971" w:rsidP="00B72971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B72971" w:rsidRDefault="00B72971" w:rsidP="00B72971">
      <w:pPr>
        <w:pStyle w:val="Hapesira7"/>
      </w:pPr>
    </w:p>
    <w:p w:rsidR="00B72971" w:rsidRDefault="00B72971" w:rsidP="00B72971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B72971" w:rsidRDefault="00B72971" w:rsidP="00B72971">
      <w:pPr>
        <w:pStyle w:val="Hapesira7"/>
      </w:pPr>
    </w:p>
    <w:p w:rsidR="00B72971" w:rsidRDefault="00B72971" w:rsidP="00B72971">
      <w:pPr>
        <w:pStyle w:val="Paragrafi"/>
        <w:rPr>
          <w:lang w:val="sq-AL"/>
        </w:rPr>
      </w:pPr>
      <w:r>
        <w:rPr>
          <w:lang w:val="sq-AL"/>
        </w:rPr>
        <w:t>I jepet shtetësia shqiptare, me kërkesë të tij, personit të mëposhtëm:</w:t>
      </w:r>
    </w:p>
    <w:p w:rsidR="00B72971" w:rsidRDefault="00B72971" w:rsidP="00B72971">
      <w:pPr>
        <w:pStyle w:val="Paragrafi"/>
        <w:rPr>
          <w:lang w:val="sq-AL"/>
        </w:rPr>
      </w:pPr>
      <w:r>
        <w:rPr>
          <w:lang w:val="sq-AL"/>
        </w:rPr>
        <w:t>Anthony (George) Alfred Frendo</w:t>
      </w:r>
    </w:p>
    <w:p w:rsidR="00B72971" w:rsidRDefault="00B72971" w:rsidP="00B72971">
      <w:pPr>
        <w:pStyle w:val="NeniNr"/>
        <w:rPr>
          <w:sz w:val="6"/>
          <w:lang w:val="sq-AL"/>
        </w:rPr>
      </w:pPr>
    </w:p>
    <w:p w:rsidR="00B72971" w:rsidRDefault="00B72971" w:rsidP="00B72971">
      <w:pPr>
        <w:rPr>
          <w:lang w:val="sq-AL"/>
        </w:rPr>
      </w:pPr>
    </w:p>
    <w:p w:rsidR="00B72971" w:rsidRDefault="00B72971" w:rsidP="00B72971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B72971" w:rsidRDefault="00B72971" w:rsidP="00B72971">
      <w:pPr>
        <w:pStyle w:val="Hapesira7"/>
        <w:rPr>
          <w:sz w:val="2"/>
          <w:lang w:val="sq-AL"/>
        </w:rPr>
      </w:pPr>
    </w:p>
    <w:p w:rsidR="00B72971" w:rsidRDefault="00B72971" w:rsidP="00B72971">
      <w:pPr>
        <w:pStyle w:val="Hapesira7"/>
        <w:rPr>
          <w:sz w:val="8"/>
          <w:lang w:val="sq-AL"/>
        </w:rPr>
      </w:pPr>
    </w:p>
    <w:p w:rsidR="00B72971" w:rsidRDefault="00B72971" w:rsidP="00B72971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B72971" w:rsidRDefault="00B72971" w:rsidP="00B72971">
      <w:pPr>
        <w:pStyle w:val="Hapesira7"/>
      </w:pPr>
    </w:p>
    <w:p w:rsidR="00B72971" w:rsidRDefault="00B72971" w:rsidP="00B72971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B72971" w:rsidRDefault="00B72971" w:rsidP="00B72971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SË SHQIPËRISË</w:t>
      </w:r>
    </w:p>
    <w:p w:rsidR="00B72971" w:rsidRDefault="00B72971" w:rsidP="00B72971">
      <w:pPr>
        <w:pStyle w:val="Paragrafi"/>
        <w:jc w:val="right"/>
        <w:rPr>
          <w:lang w:val="sq-AL"/>
        </w:rPr>
      </w:pPr>
      <w:r>
        <w:rPr>
          <w:b/>
          <w:lang w:val="sq-AL"/>
        </w:rPr>
        <w:t>Ilir Meta</w:t>
      </w:r>
    </w:p>
    <w:p w:rsidR="00BC4ECB" w:rsidRDefault="00BC4ECB">
      <w:bookmarkStart w:id="0" w:name="_GoBack"/>
      <w:bookmarkEnd w:id="0"/>
    </w:p>
    <w:sectPr w:rsidR="00BC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AC"/>
    <w:rsid w:val="002443AC"/>
    <w:rsid w:val="00B72971"/>
    <w:rsid w:val="00B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E95CD3-7219-4C40-B079-B74E7FF6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97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7297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729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7297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7297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297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7297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6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2018-04-27T10:56:00Z</dcterms:created>
  <dcterms:modified xsi:type="dcterms:W3CDTF">2018-04-27T10:56:00Z</dcterms:modified>
</cp:coreProperties>
</file>