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425" w:rsidRPr="008F5701" w:rsidRDefault="00125425" w:rsidP="00125425">
      <w:pPr>
        <w:pStyle w:val="NeniTitull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DEKRET</w:t>
      </w:r>
    </w:p>
    <w:p w:rsidR="00125425" w:rsidRPr="008F5701" w:rsidRDefault="00125425" w:rsidP="00125425">
      <w:pPr>
        <w:pStyle w:val="NeniTitull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Nr. 10819, datë 25.6.2018</w:t>
      </w:r>
    </w:p>
    <w:p w:rsidR="00125425" w:rsidRPr="008F5701" w:rsidRDefault="00125425" w:rsidP="00125425">
      <w:pPr>
        <w:pStyle w:val="NeniTitull"/>
        <w:keepNext w:val="0"/>
        <w:rPr>
          <w:spacing w:val="-4"/>
          <w:sz w:val="14"/>
          <w:lang w:val="sq-AL" w:eastAsia="en-GB"/>
        </w:rPr>
      </w:pPr>
    </w:p>
    <w:p w:rsidR="00125425" w:rsidRPr="008F5701" w:rsidRDefault="00125425" w:rsidP="00125425">
      <w:pPr>
        <w:pStyle w:val="NeniTitull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PËR DHËNIE TË SHTETËSISË SHQIPTARE</w:t>
      </w:r>
    </w:p>
    <w:p w:rsidR="00125425" w:rsidRPr="008F5701" w:rsidRDefault="00125425" w:rsidP="00125425">
      <w:pPr>
        <w:pStyle w:val="Hapesira7"/>
        <w:rPr>
          <w:spacing w:val="-4"/>
          <w:lang w:val="sq-AL" w:eastAsia="en-GB"/>
        </w:rPr>
      </w:pPr>
    </w:p>
    <w:p w:rsidR="00125425" w:rsidRPr="008F5701" w:rsidRDefault="00125425" w:rsidP="0012542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Në mbështetje të nenit 92, pika “c” dhe të nenit 93 të Kushtetutës, si dhe nenit 9 e nenit 20, të ligjit nr. 8389, datë 5.8.1998, “Për shtetësinë shqiptare”, të ndryshuar, bazuar edhe në propozimin e Ministrisë së Brendshme,</w:t>
      </w:r>
    </w:p>
    <w:p w:rsidR="00125425" w:rsidRPr="008F5701" w:rsidRDefault="00125425" w:rsidP="00125425">
      <w:pPr>
        <w:pStyle w:val="Hapesira7"/>
        <w:rPr>
          <w:spacing w:val="-4"/>
          <w:sz w:val="10"/>
          <w:lang w:val="sq-AL" w:eastAsia="en-GB"/>
        </w:rPr>
      </w:pPr>
    </w:p>
    <w:p w:rsidR="00125425" w:rsidRDefault="00125425" w:rsidP="00125425">
      <w:pPr>
        <w:pStyle w:val="NeniNr"/>
        <w:keepNext w:val="0"/>
        <w:rPr>
          <w:spacing w:val="-4"/>
          <w:lang w:val="sq-AL" w:eastAsia="en-GB"/>
        </w:rPr>
      </w:pPr>
    </w:p>
    <w:p w:rsidR="00125425" w:rsidRPr="008F5701" w:rsidRDefault="00125425" w:rsidP="00125425">
      <w:pPr>
        <w:pStyle w:val="NeniNr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DEKRETOJ:</w:t>
      </w:r>
    </w:p>
    <w:p w:rsidR="00125425" w:rsidRPr="008F5701" w:rsidRDefault="00125425" w:rsidP="00125425">
      <w:pPr>
        <w:pStyle w:val="NeniNr"/>
        <w:keepNext w:val="0"/>
        <w:rPr>
          <w:spacing w:val="-4"/>
          <w:sz w:val="6"/>
          <w:lang w:val="sq-AL" w:eastAsia="en-GB"/>
        </w:rPr>
      </w:pPr>
    </w:p>
    <w:p w:rsidR="00125425" w:rsidRPr="008F5701" w:rsidRDefault="00125425" w:rsidP="00125425">
      <w:pPr>
        <w:pStyle w:val="NeniNr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Neni 1</w:t>
      </w:r>
    </w:p>
    <w:p w:rsidR="00125425" w:rsidRPr="008F5701" w:rsidRDefault="00125425" w:rsidP="00125425">
      <w:pPr>
        <w:pStyle w:val="Hapesira7"/>
        <w:rPr>
          <w:spacing w:val="-4"/>
          <w:lang w:val="sq-AL" w:eastAsia="en-GB"/>
        </w:rPr>
      </w:pPr>
    </w:p>
    <w:p w:rsidR="00125425" w:rsidRPr="008F5701" w:rsidRDefault="00125425" w:rsidP="0012542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U jepet shtetësia shqiptare, me kërkesë të tyre, personave të mëposhtëm:</w:t>
      </w:r>
    </w:p>
    <w:p w:rsidR="00125425" w:rsidRPr="008F5701" w:rsidRDefault="00125425" w:rsidP="00125425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1. Fatmir Nexhmi Sejdiu</w:t>
      </w:r>
    </w:p>
    <w:p w:rsidR="00125425" w:rsidRPr="008F5701" w:rsidRDefault="00125425" w:rsidP="00125425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2. Nezafete Abdullah Sejdiu (Hoxha)</w:t>
      </w:r>
    </w:p>
    <w:p w:rsidR="00125425" w:rsidRPr="008F5701" w:rsidRDefault="00125425" w:rsidP="00125425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3. Bardhyl Fatmir Sejdiu</w:t>
      </w:r>
    </w:p>
    <w:p w:rsidR="00125425" w:rsidRPr="008F5701" w:rsidRDefault="00125425" w:rsidP="00125425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4. Rudina Agron Kamberi</w:t>
      </w:r>
    </w:p>
    <w:p w:rsidR="00125425" w:rsidRPr="008F5701" w:rsidRDefault="00125425" w:rsidP="00125425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5. Visar Naser Hoxha</w:t>
      </w:r>
    </w:p>
    <w:p w:rsidR="00125425" w:rsidRPr="008F5701" w:rsidRDefault="00125425" w:rsidP="0012542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spacing w:val="-4"/>
          <w:lang w:val="sq-AL"/>
        </w:rPr>
        <w:t xml:space="preserve">6. Emir </w:t>
      </w:r>
      <w:r w:rsidRPr="008F5701">
        <w:rPr>
          <w:rFonts w:eastAsia="Times New Roman"/>
          <w:spacing w:val="-4"/>
          <w:lang w:val="sq-AL" w:eastAsia="en-GB"/>
        </w:rPr>
        <w:t>Şuayip Coşkun</w:t>
      </w:r>
    </w:p>
    <w:p w:rsidR="00125425" w:rsidRPr="008F5701" w:rsidRDefault="00125425" w:rsidP="0012542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7. Serkan Abdullah Ateş</w:t>
      </w:r>
    </w:p>
    <w:p w:rsidR="00125425" w:rsidRPr="008F5701" w:rsidRDefault="00125425" w:rsidP="0012542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8. Afrim Imri Saramati</w:t>
      </w:r>
    </w:p>
    <w:p w:rsidR="00125425" w:rsidRPr="008F5701" w:rsidRDefault="00125425" w:rsidP="0012542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9. Giovanni Severino Maurizi</w:t>
      </w:r>
    </w:p>
    <w:p w:rsidR="00125425" w:rsidRPr="008F5701" w:rsidRDefault="00125425" w:rsidP="0012542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10. Mona Ismail Rayyan</w:t>
      </w:r>
    </w:p>
    <w:p w:rsidR="00125425" w:rsidRPr="008F5701" w:rsidRDefault="00125425" w:rsidP="0012542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11. Mohammad Yarob Rayyan</w:t>
      </w:r>
    </w:p>
    <w:p w:rsidR="00125425" w:rsidRPr="008F5701" w:rsidRDefault="00125425" w:rsidP="0012542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12. Enas Yarob Rayyan</w:t>
      </w:r>
    </w:p>
    <w:p w:rsidR="00125425" w:rsidRPr="008F5701" w:rsidRDefault="00125425" w:rsidP="0012542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13. Mentor Hasan Dulaj</w:t>
      </w:r>
    </w:p>
    <w:p w:rsidR="00125425" w:rsidRPr="008F5701" w:rsidRDefault="00125425" w:rsidP="0012542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14. Elvane Lytfi Çollaku (Bytyqi/Bytyçi)</w:t>
      </w:r>
    </w:p>
    <w:p w:rsidR="00125425" w:rsidRPr="008F5701" w:rsidRDefault="00125425" w:rsidP="00125425">
      <w:pPr>
        <w:pStyle w:val="Paragrafi"/>
        <w:rPr>
          <w:spacing w:val="-4"/>
          <w:lang w:val="sq-AL"/>
        </w:rPr>
      </w:pPr>
      <w:r w:rsidRPr="008F5701">
        <w:rPr>
          <w:rFonts w:eastAsia="Times New Roman"/>
          <w:spacing w:val="-4"/>
          <w:lang w:val="sq-AL" w:eastAsia="en-GB"/>
        </w:rPr>
        <w:t>15. Luz Kolë Nikollbibaj</w:t>
      </w:r>
    </w:p>
    <w:p w:rsidR="00125425" w:rsidRPr="008F5701" w:rsidRDefault="00125425" w:rsidP="00125425">
      <w:pPr>
        <w:pStyle w:val="Hapesira7"/>
        <w:rPr>
          <w:spacing w:val="-4"/>
          <w:sz w:val="12"/>
          <w:lang w:val="sq-AL"/>
        </w:rPr>
      </w:pPr>
    </w:p>
    <w:p w:rsidR="00125425" w:rsidRPr="008F5701" w:rsidRDefault="00125425" w:rsidP="00125425">
      <w:pPr>
        <w:pStyle w:val="NeniNr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Neni 2</w:t>
      </w:r>
    </w:p>
    <w:p w:rsidR="00125425" w:rsidRPr="008F5701" w:rsidRDefault="00125425" w:rsidP="00125425">
      <w:pPr>
        <w:pStyle w:val="Paragrafi"/>
        <w:rPr>
          <w:spacing w:val="-4"/>
          <w:sz w:val="14"/>
          <w:lang w:val="sq-AL"/>
        </w:rPr>
      </w:pPr>
    </w:p>
    <w:p w:rsidR="00125425" w:rsidRPr="008F5701" w:rsidRDefault="00125425" w:rsidP="00125425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dekret hyn në fuqi menjëherë.</w:t>
      </w:r>
    </w:p>
    <w:p w:rsidR="00125425" w:rsidRPr="008F5701" w:rsidRDefault="00125425" w:rsidP="00125425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125425" w:rsidRPr="008F5701" w:rsidRDefault="00125425" w:rsidP="00125425">
      <w:pPr>
        <w:pStyle w:val="AUTORITETI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 xml:space="preserve">Presidenti i Republikës </w:t>
      </w:r>
    </w:p>
    <w:p w:rsidR="00125425" w:rsidRPr="008F5701" w:rsidRDefault="00125425" w:rsidP="00125425">
      <w:pPr>
        <w:pStyle w:val="AUTORITETI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së Shqipërisë</w:t>
      </w:r>
    </w:p>
    <w:p w:rsidR="00125425" w:rsidRPr="008F5701" w:rsidRDefault="00125425" w:rsidP="00125425">
      <w:pPr>
        <w:pStyle w:val="AutoritetiEmer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Ilir Meta</w:t>
      </w:r>
    </w:p>
    <w:p w:rsidR="006B0685" w:rsidRDefault="006B0685">
      <w:bookmarkStart w:id="0" w:name="_GoBack"/>
      <w:bookmarkEnd w:id="0"/>
    </w:p>
    <w:sectPr w:rsidR="006B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425"/>
    <w:rsid w:val="00125425"/>
    <w:rsid w:val="006B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C5DC40-A18F-481D-ADCB-4E866E78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1254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2542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2542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2542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25425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2542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2542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25425"/>
    <w:rPr>
      <w:sz w:val="14"/>
      <w:szCs w:val="24"/>
    </w:rPr>
  </w:style>
  <w:style w:type="paragraph" w:customStyle="1" w:styleId="AUTORITETI">
    <w:name w:val="AUTORITETI"/>
    <w:basedOn w:val="Paragrafi"/>
    <w:qFormat/>
    <w:rsid w:val="00125425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2018-06-28T13:25:00Z</dcterms:created>
  <dcterms:modified xsi:type="dcterms:W3CDTF">2018-06-28T13:25:00Z</dcterms:modified>
</cp:coreProperties>
</file>