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1C2" w:rsidRPr="00895D73" w:rsidRDefault="00F151C2" w:rsidP="00F151C2">
      <w:pPr>
        <w:pStyle w:val="NeniNr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DEKRET</w:t>
      </w:r>
    </w:p>
    <w:p w:rsidR="00F151C2" w:rsidRPr="00895D73" w:rsidRDefault="00F151C2" w:rsidP="00F151C2">
      <w:pPr>
        <w:pStyle w:val="NeniNr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Nr. 10998, datë 14.12.2018</w:t>
      </w:r>
    </w:p>
    <w:p w:rsidR="00F151C2" w:rsidRPr="00751C2D" w:rsidRDefault="00F151C2" w:rsidP="00F151C2">
      <w:pPr>
        <w:pStyle w:val="NeniNr"/>
        <w:rPr>
          <w:b/>
          <w:spacing w:val="-4"/>
          <w:sz w:val="14"/>
          <w:lang w:val="sq-AL"/>
        </w:rPr>
      </w:pPr>
    </w:p>
    <w:p w:rsidR="00F151C2" w:rsidRPr="00895D73" w:rsidRDefault="00F151C2" w:rsidP="00F151C2">
      <w:pPr>
        <w:pStyle w:val="NeniNr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PËR LEJIMIN E LËNIES SË SHTETËSISË SHQIPTARE</w:t>
      </w:r>
    </w:p>
    <w:p w:rsidR="00F151C2" w:rsidRPr="00751C2D" w:rsidRDefault="00F151C2" w:rsidP="00F151C2">
      <w:pPr>
        <w:pStyle w:val="Paragrafi"/>
        <w:rPr>
          <w:spacing w:val="-4"/>
          <w:sz w:val="16"/>
          <w:lang w:val="sq-AL"/>
        </w:rPr>
      </w:pP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Në mbështetje të nenit 92, pika “c” dhe nenit 93, të Kushtetutës, si dhe neneve 15 e 20, të ligjit nr. 8389, datë 5.8.1998, “Për shtetësinë shqiptare”, të ndryshuar, bazuar edhe në propozimet e Ministrisë së Brendshme</w:t>
      </w:r>
    </w:p>
    <w:p w:rsidR="00F151C2" w:rsidRPr="00751C2D" w:rsidRDefault="00F151C2" w:rsidP="00F151C2">
      <w:pPr>
        <w:pStyle w:val="Paragrafi"/>
        <w:rPr>
          <w:spacing w:val="-4"/>
          <w:sz w:val="14"/>
          <w:lang w:val="sq-AL"/>
        </w:rPr>
      </w:pPr>
    </w:p>
    <w:p w:rsidR="00F151C2" w:rsidRPr="00895D73" w:rsidRDefault="00F151C2" w:rsidP="00F151C2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DEKRETOJ:</w:t>
      </w:r>
    </w:p>
    <w:p w:rsidR="00F151C2" w:rsidRPr="00751C2D" w:rsidRDefault="00F151C2" w:rsidP="00F151C2">
      <w:pPr>
        <w:pStyle w:val="NeniNr"/>
        <w:rPr>
          <w:spacing w:val="-4"/>
          <w:sz w:val="14"/>
          <w:lang w:val="sq-AL"/>
        </w:rPr>
      </w:pPr>
    </w:p>
    <w:p w:rsidR="00F151C2" w:rsidRPr="00895D73" w:rsidRDefault="00F151C2" w:rsidP="00F151C2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Neni 1</w:t>
      </w:r>
    </w:p>
    <w:p w:rsidR="00F151C2" w:rsidRPr="00751C2D" w:rsidRDefault="00F151C2" w:rsidP="00F151C2">
      <w:pPr>
        <w:pStyle w:val="Paragrafi"/>
        <w:rPr>
          <w:spacing w:val="-4"/>
          <w:sz w:val="14"/>
          <w:lang w:val="sq-AL"/>
        </w:rPr>
      </w:pP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U lejohet lënia e shtetësisë shqiptare me kërkesë të tyre personave të mëposhtëm: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1. Yllka Qerim Kobarg-Braho (Kobarg/Braho)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2. Elmira Nazmi Fetovski (Osmani)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3. Aritona Fuat Fetovski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4. Ariton Fuat Fetovski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5. Christian Gjovalin Chemam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6. Kujtim Sokol Cërriku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7. Tefta Thimi Ballauri (Panajoti)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8. Ardian Petraq Ballauri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9. Eni Ardian Ballauri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10. Shera Kristo Potka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11. Rejn Ilir Kasemi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12. Jasmina Besnik Monari (Ujkani)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13. Klea Piro Samara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14. Vladimir Dushan Brajoviq (Ferezaj)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15. Radiša Budo Zlatičanin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16. Andi Ferdinand Hanxhari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17. Bledar Pirro Trebicka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18. Sonila Kujtim Pepellashi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19. Lejla Tom Vukëlaj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20. Ervin Zija Pëllumbi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21. Elona Lesko Pëllumbi (Llaci)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22. Ebi Ervin Pëllumbi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23. Arlind Fatos Dinollari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24. Frenk Rexhep Kasmi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25. Anjeza Selfo Braho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26. Angjelina Fotaq Karamani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27. Erilda Kujtim Sulaj (Shkurti)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28. Agim Flamur Sulaj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29. Davor Gligo Zlati</w:t>
      </w:r>
      <w:r>
        <w:rPr>
          <w:spacing w:val="-4"/>
          <w:lang w:val="sq-AL"/>
        </w:rPr>
        <w:t>č</w:t>
      </w:r>
      <w:r w:rsidRPr="00895D73">
        <w:rPr>
          <w:spacing w:val="-4"/>
          <w:lang w:val="sq-AL"/>
        </w:rPr>
        <w:t>anin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30. Artan Gjovalin Zefi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31. Kera Artan Zefi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32. Chris Artan Zefi</w:t>
      </w: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</w:p>
    <w:p w:rsidR="00F151C2" w:rsidRPr="00895D73" w:rsidRDefault="00F151C2" w:rsidP="00F151C2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Neni 2</w:t>
      </w:r>
    </w:p>
    <w:p w:rsidR="00F151C2" w:rsidRPr="00751C2D" w:rsidRDefault="00F151C2" w:rsidP="00F151C2">
      <w:pPr>
        <w:pStyle w:val="Paragrafi"/>
        <w:rPr>
          <w:spacing w:val="-4"/>
          <w:sz w:val="16"/>
          <w:lang w:val="sq-AL"/>
        </w:rPr>
      </w:pPr>
    </w:p>
    <w:p w:rsidR="00F151C2" w:rsidRPr="00895D73" w:rsidRDefault="00F151C2" w:rsidP="00F151C2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Ky dekret hyn në fuqi menjëherë.</w:t>
      </w:r>
    </w:p>
    <w:p w:rsidR="00F151C2" w:rsidRPr="00751C2D" w:rsidRDefault="00F151C2" w:rsidP="00F151C2">
      <w:pPr>
        <w:pStyle w:val="Paragrafi"/>
        <w:rPr>
          <w:spacing w:val="-4"/>
          <w:sz w:val="14"/>
          <w:lang w:val="sq-AL"/>
        </w:rPr>
      </w:pPr>
    </w:p>
    <w:p w:rsidR="00F151C2" w:rsidRDefault="00F151C2" w:rsidP="00F151C2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 xml:space="preserve">PRESIDENTI I REPUBLIKËS </w:t>
      </w:r>
    </w:p>
    <w:p w:rsidR="00F151C2" w:rsidRPr="00895D73" w:rsidRDefault="00F151C2" w:rsidP="00F151C2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>SË SHQIPËRISË</w:t>
      </w:r>
    </w:p>
    <w:p w:rsidR="00F151C2" w:rsidRPr="00895D73" w:rsidRDefault="00F151C2" w:rsidP="00F151C2">
      <w:pPr>
        <w:pStyle w:val="Paragrafi"/>
        <w:jc w:val="right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Ilir Meta</w:t>
      </w:r>
    </w:p>
    <w:p w:rsidR="0057721E" w:rsidRPr="00F151C2" w:rsidRDefault="0057721E" w:rsidP="00F151C2">
      <w:bookmarkStart w:id="0" w:name="_GoBack"/>
      <w:bookmarkEnd w:id="0"/>
    </w:p>
    <w:sectPr w:rsidR="0057721E" w:rsidRPr="00F15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6BC"/>
    <w:rsid w:val="0057721E"/>
    <w:rsid w:val="00C946BC"/>
    <w:rsid w:val="00F1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4FA5B0-B551-44BE-8436-954C04FB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946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C946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946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link w:val="NeniNr"/>
    <w:rsid w:val="00C946B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2018-12-27T14:56:00Z</dcterms:created>
  <dcterms:modified xsi:type="dcterms:W3CDTF">2018-12-28T08:37:00Z</dcterms:modified>
</cp:coreProperties>
</file>