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6C41E7" w14:textId="0CF29154" w:rsidR="00836773" w:rsidRPr="00836773" w:rsidRDefault="00836773" w:rsidP="0083677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36773">
        <w:rPr>
          <w:rFonts w:ascii="Garamond" w:hAnsi="Garamond"/>
          <w:b/>
          <w:sz w:val="24"/>
          <w:szCs w:val="24"/>
        </w:rPr>
        <w:t>DEKRET</w:t>
      </w:r>
    </w:p>
    <w:p w14:paraId="011F59D0" w14:textId="534AB113" w:rsidR="00B70653" w:rsidRPr="00836773" w:rsidRDefault="00836773" w:rsidP="0083677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36773">
        <w:rPr>
          <w:rFonts w:ascii="Garamond" w:hAnsi="Garamond"/>
          <w:b/>
          <w:sz w:val="24"/>
          <w:szCs w:val="24"/>
        </w:rPr>
        <w:t>N</w:t>
      </w:r>
      <w:r w:rsidR="00532908" w:rsidRPr="00836773">
        <w:rPr>
          <w:rFonts w:ascii="Garamond" w:hAnsi="Garamond"/>
          <w:b/>
          <w:sz w:val="24"/>
          <w:szCs w:val="24"/>
        </w:rPr>
        <w:t>r</w:t>
      </w:r>
      <w:r w:rsidRPr="00836773">
        <w:rPr>
          <w:rFonts w:ascii="Garamond" w:hAnsi="Garamond"/>
          <w:b/>
          <w:sz w:val="24"/>
          <w:szCs w:val="24"/>
        </w:rPr>
        <w:t>.</w:t>
      </w:r>
      <w:r w:rsidR="00532908">
        <w:rPr>
          <w:rFonts w:ascii="Garamond" w:hAnsi="Garamond"/>
          <w:b/>
          <w:sz w:val="24"/>
          <w:szCs w:val="24"/>
        </w:rPr>
        <w:t xml:space="preserve"> 11198, datë 3.6.</w:t>
      </w:r>
      <w:r w:rsidRPr="00836773">
        <w:rPr>
          <w:rFonts w:ascii="Garamond" w:hAnsi="Garamond"/>
          <w:b/>
          <w:sz w:val="24"/>
          <w:szCs w:val="24"/>
        </w:rPr>
        <w:t>2019</w:t>
      </w:r>
    </w:p>
    <w:p w14:paraId="0749B5AD" w14:textId="77777777" w:rsidR="00836773" w:rsidRPr="00836773" w:rsidRDefault="00836773" w:rsidP="0083677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31CB57E2" w14:textId="7D06A1F1" w:rsidR="00836773" w:rsidRPr="00836773" w:rsidRDefault="00836773" w:rsidP="0083677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36773">
        <w:rPr>
          <w:rFonts w:ascii="Garamond" w:hAnsi="Garamond"/>
          <w:b/>
          <w:sz w:val="24"/>
          <w:szCs w:val="24"/>
        </w:rPr>
        <w:t>PËR LEJIMIN E LËNIES SË SHTETËSISË SHQIPTARE</w:t>
      </w:r>
    </w:p>
    <w:p w14:paraId="60F74F1E" w14:textId="77777777" w:rsidR="00836773" w:rsidRDefault="00836773" w:rsidP="0083677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F0880AD" w14:textId="1EC44BCA" w:rsidR="00836773" w:rsidRDefault="00836773" w:rsidP="0083677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Në mbështetje të nenit 92, pika “c”</w:t>
      </w:r>
      <w:r w:rsidR="00532908">
        <w:rPr>
          <w:rFonts w:ascii="Garamond" w:hAnsi="Garamond"/>
          <w:sz w:val="24"/>
          <w:szCs w:val="24"/>
        </w:rPr>
        <w:t xml:space="preserve"> dhe nenit 93</w:t>
      </w:r>
      <w:r>
        <w:rPr>
          <w:rFonts w:ascii="Garamond" w:hAnsi="Garamond"/>
          <w:sz w:val="24"/>
          <w:szCs w:val="24"/>
        </w:rPr>
        <w:t xml:space="preserve"> të Kushtetutës, si dhe të neneve 15 e 20 të ligjit nr. 8389, datë 5.8.1998 “Për shtetësinë shqiptare”, të ndryshuar, bazuar edhe në propozimet e Ministrisë së Brendshme</w:t>
      </w:r>
    </w:p>
    <w:p w14:paraId="55D12A88" w14:textId="77777777" w:rsidR="00836773" w:rsidRDefault="00836773" w:rsidP="0083677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9E9F742" w14:textId="74525094" w:rsidR="00836773" w:rsidRDefault="00836773" w:rsidP="0083677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DEKRETOJ:</w:t>
      </w:r>
    </w:p>
    <w:p w14:paraId="6FBF572C" w14:textId="77777777" w:rsidR="00836773" w:rsidRDefault="00836773" w:rsidP="0083677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3ECBFD24" w14:textId="4E0EB58A" w:rsidR="00836773" w:rsidRDefault="00836773" w:rsidP="0083677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1</w:t>
      </w:r>
    </w:p>
    <w:p w14:paraId="32BB1483" w14:textId="77777777" w:rsidR="00836773" w:rsidRDefault="00836773" w:rsidP="0083677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55741B5" w14:textId="70A9EF6C" w:rsidR="00836773" w:rsidRDefault="00836773" w:rsidP="0083677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 lejohet lënia e shtetësisë shqiptare</w:t>
      </w:r>
      <w:r w:rsidR="00532908">
        <w:rPr>
          <w:rFonts w:ascii="Garamond" w:hAnsi="Garamond"/>
          <w:sz w:val="24"/>
          <w:szCs w:val="24"/>
        </w:rPr>
        <w:t>, me kërkesë të ty</w:t>
      </w:r>
      <w:r>
        <w:rPr>
          <w:rFonts w:ascii="Garamond" w:hAnsi="Garamond"/>
          <w:sz w:val="24"/>
          <w:szCs w:val="24"/>
        </w:rPr>
        <w:t>r</w:t>
      </w:r>
      <w:r w:rsidR="00532908">
        <w:rPr>
          <w:rFonts w:ascii="Garamond" w:hAnsi="Garamond"/>
          <w:sz w:val="24"/>
          <w:szCs w:val="24"/>
        </w:rPr>
        <w:t>e,</w:t>
      </w:r>
      <w:r>
        <w:rPr>
          <w:rFonts w:ascii="Garamond" w:hAnsi="Garamond"/>
          <w:sz w:val="24"/>
          <w:szCs w:val="24"/>
        </w:rPr>
        <w:t xml:space="preserve"> personave të mëposhtëm:</w:t>
      </w:r>
    </w:p>
    <w:p w14:paraId="4252FB9E" w14:textId="77777777" w:rsidR="00532908" w:rsidRPr="00532908" w:rsidRDefault="00532908" w:rsidP="00836773">
      <w:pPr>
        <w:spacing w:after="0" w:line="240" w:lineRule="auto"/>
        <w:ind w:firstLine="284"/>
        <w:rPr>
          <w:rFonts w:ascii="Garamond" w:hAnsi="Garamond"/>
          <w:sz w:val="14"/>
          <w:szCs w:val="24"/>
        </w:rPr>
      </w:pPr>
    </w:p>
    <w:p w14:paraId="5334CCCB" w14:textId="005682C4" w:rsidR="00836773" w:rsidRDefault="00836773" w:rsidP="0083677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Enkeleida </w:t>
      </w:r>
      <w:r w:rsidR="00532908" w:rsidRPr="00532908">
        <w:rPr>
          <w:rFonts w:ascii="Garamond" w:hAnsi="Garamond"/>
          <w:sz w:val="24"/>
          <w:szCs w:val="24"/>
        </w:rPr>
        <w:t>T</w:t>
      </w:r>
      <w:r>
        <w:rPr>
          <w:rFonts w:ascii="Garamond" w:hAnsi="Garamond"/>
          <w:sz w:val="24"/>
          <w:szCs w:val="24"/>
        </w:rPr>
        <w:t>hodhori Sotiri (Lolo)</w:t>
      </w:r>
    </w:p>
    <w:p w14:paraId="713A5C6A" w14:textId="5515D8E1" w:rsidR="00836773" w:rsidRDefault="00836773" w:rsidP="0083677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2. Denisa Sotiraq Saraci (Bicolli)</w:t>
      </w:r>
    </w:p>
    <w:p w14:paraId="5B86952D" w14:textId="495E025C" w:rsidR="00836773" w:rsidRDefault="00951B1B" w:rsidP="0083677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3.</w:t>
      </w:r>
      <w:r w:rsidR="00836773">
        <w:rPr>
          <w:rFonts w:ascii="Garamond" w:hAnsi="Garamond"/>
          <w:sz w:val="24"/>
          <w:szCs w:val="24"/>
        </w:rPr>
        <w:t xml:space="preserve"> Artan Qenan Lasko</w:t>
      </w:r>
    </w:p>
    <w:p w14:paraId="422E2168" w14:textId="461313BD" w:rsidR="00836773" w:rsidRDefault="00836773" w:rsidP="0083677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4. Amadeo Artan Lasko</w:t>
      </w:r>
    </w:p>
    <w:p w14:paraId="0656AC0D" w14:textId="5B113904" w:rsidR="00836773" w:rsidRDefault="00836773" w:rsidP="0083677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5. Jovan Vangjel Thereska</w:t>
      </w:r>
    </w:p>
    <w:p w14:paraId="64E90928" w14:textId="2EBE5A6F" w:rsidR="00836773" w:rsidRDefault="00836773" w:rsidP="0083677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6. Mirjan Altin Duduci</w:t>
      </w:r>
    </w:p>
    <w:p w14:paraId="2D54F16B" w14:textId="2C733459" w:rsidR="00836773" w:rsidRDefault="00836773" w:rsidP="0083677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7. Gë</w:t>
      </w:r>
      <w:r w:rsidR="009D1562">
        <w:rPr>
          <w:rFonts w:ascii="Garamond" w:hAnsi="Garamond"/>
          <w:sz w:val="24"/>
          <w:szCs w:val="24"/>
        </w:rPr>
        <w:t>zi</w:t>
      </w:r>
      <w:r>
        <w:rPr>
          <w:rFonts w:ascii="Garamond" w:hAnsi="Garamond"/>
          <w:sz w:val="24"/>
          <w:szCs w:val="24"/>
        </w:rPr>
        <w:t>m Mustafa Shehu</w:t>
      </w:r>
    </w:p>
    <w:p w14:paraId="57A00F84" w14:textId="1DEDF4F0" w:rsidR="00836773" w:rsidRDefault="00836773" w:rsidP="0083677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8. Goran (Julian) Zharko Ajković (Hajkola)</w:t>
      </w:r>
    </w:p>
    <w:p w14:paraId="7DBB8518" w14:textId="70DD00D6" w:rsidR="00836773" w:rsidRDefault="00836773" w:rsidP="0083677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9. Angjelo (Angelo) Josif Vjeshta (Viesta)</w:t>
      </w:r>
    </w:p>
    <w:p w14:paraId="4CDA618B" w14:textId="78B46336" w:rsidR="00836773" w:rsidRDefault="00836773" w:rsidP="0083677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10. Liridona Faik Jashari (Xhilaj)</w:t>
      </w:r>
    </w:p>
    <w:p w14:paraId="69760ECC" w14:textId="14EA39B4" w:rsidR="00836773" w:rsidRDefault="00836773" w:rsidP="0083677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11. Genc Agostin Kola</w:t>
      </w:r>
    </w:p>
    <w:p w14:paraId="54CBCE58" w14:textId="7F2E2757" w:rsidR="00836773" w:rsidRDefault="00836773" w:rsidP="0083677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12. Beqir Ramazan Shiba</w:t>
      </w:r>
    </w:p>
    <w:p w14:paraId="0F1A4DFA" w14:textId="55ABB5A4" w:rsidR="00836773" w:rsidRDefault="00836773" w:rsidP="0083677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13. Dorieta Fari Gjura</w:t>
      </w:r>
    </w:p>
    <w:p w14:paraId="28A8254D" w14:textId="1AA021AC" w:rsidR="00836773" w:rsidRDefault="00836773" w:rsidP="0083677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14. Uliks Nazir Kotrri</w:t>
      </w:r>
    </w:p>
    <w:p w14:paraId="37643709" w14:textId="70DEC301" w:rsidR="00836773" w:rsidRDefault="00836773" w:rsidP="0083677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15. Denis Thoma Mukolla</w:t>
      </w:r>
    </w:p>
    <w:p w14:paraId="0C388F51" w14:textId="77777777" w:rsidR="00836773" w:rsidRDefault="00836773" w:rsidP="0083677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CEC007D" w14:textId="26419233" w:rsidR="00836773" w:rsidRDefault="00836773" w:rsidP="0083677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2</w:t>
      </w:r>
    </w:p>
    <w:p w14:paraId="74DB9073" w14:textId="77777777" w:rsidR="00836773" w:rsidRDefault="00836773" w:rsidP="0083677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3C928346" w14:textId="585ACC26" w:rsidR="00836773" w:rsidRDefault="00836773" w:rsidP="0083677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Ky dekret hyn në fuqi menjëherë.</w:t>
      </w:r>
    </w:p>
    <w:p w14:paraId="5BC2D89D" w14:textId="77777777" w:rsidR="00836773" w:rsidRDefault="00836773" w:rsidP="0083677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CC807A5" w14:textId="146E70C5" w:rsidR="00836773" w:rsidRDefault="00A716DC" w:rsidP="0083677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</w:t>
      </w:r>
      <w:bookmarkStart w:id="0" w:name="_GoBack"/>
      <w:bookmarkEnd w:id="0"/>
      <w:r w:rsidR="00836773">
        <w:rPr>
          <w:rFonts w:ascii="Garamond" w:hAnsi="Garamond"/>
          <w:sz w:val="24"/>
          <w:szCs w:val="24"/>
        </w:rPr>
        <w:t xml:space="preserve"> I REPUBLIKËS SË SHQIPËRISË</w:t>
      </w:r>
    </w:p>
    <w:p w14:paraId="4526DA3D" w14:textId="536B419D" w:rsidR="00836773" w:rsidRPr="00836773" w:rsidRDefault="00836773" w:rsidP="0083677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836773">
        <w:rPr>
          <w:rFonts w:ascii="Garamond" w:hAnsi="Garamond"/>
          <w:b/>
          <w:sz w:val="24"/>
          <w:szCs w:val="24"/>
        </w:rPr>
        <w:t>Ilir Meta</w:t>
      </w:r>
    </w:p>
    <w:p w14:paraId="4FF4CF24" w14:textId="77777777" w:rsidR="00836773" w:rsidRDefault="00836773" w:rsidP="0083677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3EC54776" w14:textId="77777777" w:rsidR="00836773" w:rsidRPr="00836773" w:rsidRDefault="00836773" w:rsidP="0083677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836773" w:rsidRPr="008367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274E"/>
    <w:rsid w:val="00054AC2"/>
    <w:rsid w:val="00210378"/>
    <w:rsid w:val="00214492"/>
    <w:rsid w:val="00532908"/>
    <w:rsid w:val="008013C9"/>
    <w:rsid w:val="00836773"/>
    <w:rsid w:val="00951B1B"/>
    <w:rsid w:val="009D1562"/>
    <w:rsid w:val="00A16007"/>
    <w:rsid w:val="00A716DC"/>
    <w:rsid w:val="00B70653"/>
    <w:rsid w:val="00EF2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1F59D0"/>
  <w15:docId w15:val="{B4B025AC-FC61-4A39-B6BA-480BE9084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367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11198</Nr_x002e__x0020_akti>
    <Data_x0020_e_x0020_Krijimit xmlns="0e656187-b300-4fb0-8bf4-3a50f872073c">2019-06-07T11:19:14Z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2019-06-04T22:00:00Z</Date_x0020_protokolli>
    <Titulli xmlns="0e656187-b300-4fb0-8bf4-3a50f872073c">Për lejimin e lënies së shtetësisë shqiptare</Titulli>
    <Modifikuesi xmlns="0e656187-b300-4fb0-8bf4-3a50f872073c">gladiola.cicako</Modifikuesi>
    <Nr_x002e__x0020_prot_x0020_QBZ xmlns="0e656187-b300-4fb0-8bf4-3a50f872073c">878</Nr_x002e__x0020_prot_x0020_QBZ>
    <Data_x0020_e_x0020_Modifikimit xmlns="0e656187-b300-4fb0-8bf4-3a50f872073c">2019-06-07T11:34:16Z</Data_x0020_e_x0020_Modifikimit>
    <Dekretuar xmlns="0e656187-b300-4fb0-8bf4-3a50f872073c">false</Dekretuar>
    <Data xmlns="0e656187-b300-4fb0-8bf4-3a50f872073c">2019-06-02T22:00:00Z</Data>
    <Nr_x002e__x0020_protokolli_x0020_i_x0020_aktit xmlns="0e656187-b300-4fb0-8bf4-3a50f872073c">1719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BE31ADD139645B18368F5E4914C87C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BE31ADD139645B18368F5E4914C87C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BB45E71-8F5C-4CC4-8B03-7504763BD3B2}">
  <ds:schemaRefs>
    <ds:schemaRef ds:uri="http://schemas.openxmlformats.org/package/2006/metadata/core-properties"/>
    <ds:schemaRef ds:uri="http://purl.org/dc/terms/"/>
    <ds:schemaRef ds:uri="http://purl.org/dc/dcmitype/"/>
    <ds:schemaRef ds:uri="http://purl.org/dc/elements/1.1/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8BA910AC-30FF-4540-8B86-0B541C982B4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F113C8E-9ACB-424B-A944-C8E5D18826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8C4F366-6A0D-4A45-817B-A72DE350C7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CEA5FDD-DDE7-4715-931F-9E5D4DE7967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Fjora Cahani</cp:lastModifiedBy>
  <cp:revision>9</cp:revision>
  <dcterms:created xsi:type="dcterms:W3CDTF">2019-06-05T08:27:00Z</dcterms:created>
  <dcterms:modified xsi:type="dcterms:W3CDTF">2019-06-10T06:55:00Z</dcterms:modified>
</cp:coreProperties>
</file>