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210F6" w14:textId="74A3D09F" w:rsidR="00790D4D" w:rsidRPr="00B50803" w:rsidRDefault="00B50803" w:rsidP="00B508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0803">
        <w:rPr>
          <w:rFonts w:ascii="Garamond" w:hAnsi="Garamond"/>
          <w:b/>
          <w:sz w:val="24"/>
          <w:szCs w:val="24"/>
        </w:rPr>
        <w:t>DEKRET</w:t>
      </w:r>
    </w:p>
    <w:p w14:paraId="6B91B01D" w14:textId="4B876756" w:rsidR="00790D4D" w:rsidRPr="00B50803" w:rsidRDefault="00B50803" w:rsidP="00B508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0803">
        <w:rPr>
          <w:rFonts w:ascii="Garamond" w:hAnsi="Garamond"/>
          <w:b/>
          <w:sz w:val="24"/>
          <w:szCs w:val="24"/>
        </w:rPr>
        <w:t>Nr. 11243, datë 30.7.2019</w:t>
      </w:r>
    </w:p>
    <w:p w14:paraId="07590F74" w14:textId="77777777" w:rsidR="00B50803" w:rsidRPr="00B50803" w:rsidRDefault="00B50803" w:rsidP="00B508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0DD70E" w14:textId="402DF0E4" w:rsidR="00B70653" w:rsidRDefault="00B50803" w:rsidP="00B508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0803">
        <w:rPr>
          <w:rFonts w:ascii="Garamond" w:hAnsi="Garamond"/>
          <w:b/>
          <w:sz w:val="24"/>
          <w:szCs w:val="24"/>
        </w:rPr>
        <w:t>PËR SHPALLJE LIGJI</w:t>
      </w:r>
    </w:p>
    <w:p w14:paraId="24942696" w14:textId="77777777" w:rsidR="00B50803" w:rsidRDefault="00B50803" w:rsidP="00B508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29901E3" w14:textId="6D517A56" w:rsidR="00B50803" w:rsidRPr="00B50803" w:rsidRDefault="00B50803" w:rsidP="00B508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080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B50803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B50803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B50803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B50803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B50803">
        <w:rPr>
          <w:rFonts w:ascii="Garamond" w:hAnsi="Garamond"/>
          <w:sz w:val="24"/>
          <w:szCs w:val="24"/>
        </w:rPr>
        <w:t>s,</w:t>
      </w:r>
    </w:p>
    <w:p w14:paraId="22EA408D" w14:textId="77777777" w:rsidR="00B50803" w:rsidRPr="00B50803" w:rsidRDefault="00B50803" w:rsidP="00B508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F8A777" w14:textId="0BDB783A" w:rsidR="00B50803" w:rsidRPr="00B50803" w:rsidRDefault="00B50803" w:rsidP="00B508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50803">
        <w:rPr>
          <w:rFonts w:ascii="Garamond" w:hAnsi="Garamond"/>
          <w:sz w:val="24"/>
          <w:szCs w:val="24"/>
        </w:rPr>
        <w:t>DEKRETOJ:</w:t>
      </w:r>
    </w:p>
    <w:p w14:paraId="733D4250" w14:textId="77777777" w:rsidR="00B50803" w:rsidRPr="00B50803" w:rsidRDefault="00B50803" w:rsidP="00B508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BC6FBE" w14:textId="74998A3B" w:rsidR="00B50803" w:rsidRDefault="00B50803" w:rsidP="00B508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0803">
        <w:rPr>
          <w:rFonts w:ascii="Garamond" w:hAnsi="Garamond"/>
          <w:sz w:val="24"/>
          <w:szCs w:val="24"/>
        </w:rPr>
        <w:t>Shpalljen e ligjit nr. 55/2019 “P</w:t>
      </w:r>
      <w:r>
        <w:rPr>
          <w:rFonts w:ascii="Garamond" w:hAnsi="Garamond"/>
          <w:sz w:val="24"/>
          <w:szCs w:val="24"/>
        </w:rPr>
        <w:t>ër dis</w:t>
      </w:r>
      <w:r w:rsidRPr="00B50803">
        <w:rPr>
          <w:rFonts w:ascii="Garamond" w:hAnsi="Garamond"/>
          <w:sz w:val="24"/>
          <w:szCs w:val="24"/>
        </w:rPr>
        <w:t>a ndryshime dhe shtesa</w:t>
      </w:r>
      <w:r>
        <w:rPr>
          <w:rFonts w:ascii="Garamond" w:hAnsi="Garamond"/>
          <w:sz w:val="24"/>
          <w:szCs w:val="24"/>
        </w:rPr>
        <w:t xml:space="preserve"> në ligjin nr. 9975, datë 28.7.2008 “Për taksat kombëtare”, të ndryshuar.</w:t>
      </w:r>
    </w:p>
    <w:p w14:paraId="1015B869" w14:textId="77777777" w:rsidR="00B50803" w:rsidRDefault="00B50803" w:rsidP="00B508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3C8961" w14:textId="07E63AF5" w:rsidR="00B50803" w:rsidRDefault="00B50803" w:rsidP="00B508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159E1D3B" w14:textId="1F905847" w:rsidR="00B50803" w:rsidRPr="00B50803" w:rsidRDefault="00B50803" w:rsidP="00B50803">
      <w:pPr>
        <w:tabs>
          <w:tab w:val="left" w:pos="124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50803">
        <w:rPr>
          <w:rFonts w:ascii="Garamond" w:hAnsi="Garamond"/>
          <w:b/>
          <w:sz w:val="24"/>
          <w:szCs w:val="24"/>
        </w:rPr>
        <w:t>Ilir Meta</w:t>
      </w:r>
      <w:r w:rsidRPr="00B50803">
        <w:rPr>
          <w:rFonts w:ascii="Garamond" w:hAnsi="Garamond"/>
          <w:b/>
          <w:sz w:val="24"/>
          <w:szCs w:val="24"/>
        </w:rPr>
        <w:tab/>
      </w:r>
    </w:p>
    <w:p w14:paraId="7F97502A" w14:textId="77777777" w:rsidR="00B50803" w:rsidRPr="00B50803" w:rsidRDefault="00B50803">
      <w:pPr>
        <w:tabs>
          <w:tab w:val="left" w:pos="1240"/>
        </w:tabs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sectPr w:rsidR="00B50803" w:rsidRPr="00B50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0C7199"/>
    <w:rsid w:val="0020079E"/>
    <w:rsid w:val="00201124"/>
    <w:rsid w:val="00210378"/>
    <w:rsid w:val="005B58ED"/>
    <w:rsid w:val="00790D4D"/>
    <w:rsid w:val="007C5D63"/>
    <w:rsid w:val="009B72C9"/>
    <w:rsid w:val="00A00A19"/>
    <w:rsid w:val="00B50803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D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564301EE7422EA4562AF15813D1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11243</Nr_x002e__x0020_akti>
    <Data_x0020_e_x0020_Krijimit xmlns="0e656187-b300-4fb0-8bf4-3a50f872073c">2019-07-31T12:50:09Z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2019-07-30T22:00:00Z</Date_x0020_protokolli>
    <Titulli xmlns="0e656187-b300-4fb0-8bf4-3a50f872073c">Për shpalljen e ligjit nr. 55/2019</Titulli>
    <Modifikuesi xmlns="0e656187-b300-4fb0-8bf4-3a50f872073c">gladiola.cicako</Modifikuesi>
    <Nr_x002e__x0020_prot_x0020_QBZ xmlns="0e656187-b300-4fb0-8bf4-3a50f872073c">1158/3</Nr_x002e__x0020_prot_x0020_QBZ>
    <Data_x0020_e_x0020_Modifikimit xmlns="0e656187-b300-4fb0-8bf4-3a50f872073c">2019-07-31T13:22:21Z</Data_x0020_e_x0020_Modifikimit>
    <Dekretuar xmlns="0e656187-b300-4fb0-8bf4-3a50f872073c">false</Dekretuar>
    <Data xmlns="0e656187-b300-4fb0-8bf4-3a50f872073c">2019-07-29T22:00:00Z</Data>
    <Nr_x002e__x0020_protokolli_x0020_i_x0020_aktit xmlns="0e656187-b300-4fb0-8bf4-3a50f872073c">2642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564301EE7422EA4562AF15813D1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DF10B4-EEE8-43AF-856B-5B9315D62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FE3EC6-5914-4E54-929A-0D225E10D31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C2067F0-3027-4332-B0B5-79AAD602F3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02042-F437-4D43-9291-5E389A421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D4D785-E207-4D05-95BB-A1A803CC3D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55/2019</vt:lpstr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55/2019</dc:title>
  <dc:creator>Entela Suli</dc:creator>
  <cp:lastModifiedBy>Jorina Kryeziu</cp:lastModifiedBy>
  <cp:revision>5</cp:revision>
  <dcterms:created xsi:type="dcterms:W3CDTF">2019-07-31T12:30:00Z</dcterms:created>
  <dcterms:modified xsi:type="dcterms:W3CDTF">2019-08-01T06:42:00Z</dcterms:modified>
</cp:coreProperties>
</file>