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3681A" w14:textId="77777777" w:rsidR="00374D2E" w:rsidRPr="00374D2E" w:rsidRDefault="000320AC" w:rsidP="00374D2E">
      <w:pPr>
        <w:spacing w:after="0" w:line="240" w:lineRule="auto"/>
        <w:jc w:val="center"/>
        <w:rPr>
          <w:rFonts w:ascii="Garamond" w:hAnsi="Garamond"/>
          <w:b/>
          <w:sz w:val="24"/>
          <w:szCs w:val="24"/>
        </w:rPr>
      </w:pPr>
      <w:r w:rsidRPr="00374D2E">
        <w:rPr>
          <w:rFonts w:ascii="Garamond" w:hAnsi="Garamond"/>
          <w:b/>
          <w:sz w:val="24"/>
          <w:szCs w:val="24"/>
        </w:rPr>
        <w:t>DEKRET</w:t>
      </w:r>
    </w:p>
    <w:p w14:paraId="461D669E" w14:textId="77777777" w:rsidR="00374D2E" w:rsidRPr="00374D2E" w:rsidRDefault="00374D2E" w:rsidP="00374D2E">
      <w:pPr>
        <w:spacing w:after="0" w:line="240" w:lineRule="auto"/>
        <w:jc w:val="center"/>
        <w:rPr>
          <w:rFonts w:ascii="Garamond" w:hAnsi="Garamond"/>
          <w:b/>
          <w:sz w:val="24"/>
          <w:szCs w:val="24"/>
        </w:rPr>
      </w:pPr>
      <w:r w:rsidRPr="00374D2E">
        <w:rPr>
          <w:rFonts w:ascii="Garamond" w:hAnsi="Garamond"/>
          <w:b/>
          <w:sz w:val="24"/>
          <w:szCs w:val="24"/>
        </w:rPr>
        <w:t>Nr</w:t>
      </w:r>
      <w:r w:rsidR="000320AC" w:rsidRPr="00374D2E">
        <w:rPr>
          <w:rFonts w:ascii="Garamond" w:hAnsi="Garamond"/>
          <w:b/>
          <w:sz w:val="24"/>
          <w:szCs w:val="24"/>
        </w:rPr>
        <w:t>. 112</w:t>
      </w:r>
      <w:r w:rsidR="00077155" w:rsidRPr="00374D2E">
        <w:rPr>
          <w:rFonts w:ascii="Garamond" w:hAnsi="Garamond"/>
          <w:b/>
          <w:sz w:val="24"/>
          <w:szCs w:val="24"/>
        </w:rPr>
        <w:t>9</w:t>
      </w:r>
      <w:r w:rsidR="003973AE" w:rsidRPr="00374D2E">
        <w:rPr>
          <w:rFonts w:ascii="Garamond" w:hAnsi="Garamond"/>
          <w:b/>
          <w:sz w:val="24"/>
          <w:szCs w:val="24"/>
        </w:rPr>
        <w:t>1</w:t>
      </w:r>
      <w:r w:rsidR="00485A4A" w:rsidRPr="00374D2E">
        <w:rPr>
          <w:rFonts w:ascii="Garamond" w:hAnsi="Garamond"/>
          <w:b/>
          <w:sz w:val="24"/>
          <w:szCs w:val="24"/>
        </w:rPr>
        <w:t>, datë 2</w:t>
      </w:r>
      <w:r w:rsidR="003973AE" w:rsidRPr="00374D2E">
        <w:rPr>
          <w:rFonts w:ascii="Garamond" w:hAnsi="Garamond"/>
          <w:b/>
          <w:sz w:val="24"/>
          <w:szCs w:val="24"/>
        </w:rPr>
        <w:t>7</w:t>
      </w:r>
      <w:r w:rsidR="000E4715" w:rsidRPr="00374D2E">
        <w:rPr>
          <w:rFonts w:ascii="Garamond" w:hAnsi="Garamond"/>
          <w:b/>
          <w:sz w:val="24"/>
          <w:szCs w:val="24"/>
        </w:rPr>
        <w:t>.9.2019</w:t>
      </w:r>
    </w:p>
    <w:p w14:paraId="5B923348" w14:textId="77777777" w:rsidR="00374D2E" w:rsidRPr="00374D2E" w:rsidRDefault="00374D2E" w:rsidP="008E3FCD">
      <w:pPr>
        <w:spacing w:after="0" w:line="240" w:lineRule="auto"/>
        <w:rPr>
          <w:rFonts w:ascii="Garamond" w:hAnsi="Garamond"/>
          <w:b/>
          <w:sz w:val="24"/>
          <w:szCs w:val="24"/>
        </w:rPr>
      </w:pPr>
    </w:p>
    <w:p w14:paraId="12C64646" w14:textId="013974EA" w:rsidR="00374D2E" w:rsidRPr="00374D2E" w:rsidRDefault="00374D2E" w:rsidP="00374D2E">
      <w:pPr>
        <w:spacing w:after="0" w:line="240" w:lineRule="auto"/>
        <w:jc w:val="center"/>
        <w:rPr>
          <w:rFonts w:ascii="Garamond" w:hAnsi="Garamond"/>
          <w:b/>
          <w:sz w:val="24"/>
          <w:szCs w:val="24"/>
        </w:rPr>
      </w:pPr>
      <w:r w:rsidRPr="00374D2E">
        <w:rPr>
          <w:rFonts w:ascii="Garamond" w:hAnsi="Garamond"/>
          <w:b/>
          <w:sz w:val="24"/>
          <w:szCs w:val="24"/>
        </w:rPr>
        <w:t>PËR RISHPALLJEN E THIRRJES PËR PARAQITJEN E KANDIDATURAVE</w:t>
      </w:r>
      <w:r w:rsidR="00AB234A">
        <w:rPr>
          <w:rFonts w:ascii="Garamond" w:hAnsi="Garamond"/>
          <w:b/>
          <w:sz w:val="24"/>
          <w:szCs w:val="24"/>
        </w:rPr>
        <w:t>,</w:t>
      </w:r>
      <w:r w:rsidRPr="00374D2E">
        <w:rPr>
          <w:rFonts w:ascii="Garamond" w:hAnsi="Garamond"/>
          <w:b/>
          <w:sz w:val="24"/>
          <w:szCs w:val="24"/>
        </w:rPr>
        <w:t xml:space="preserve"> PËR PLOTËSIMIN E VENDIT VAKANT GJYQTAR</w:t>
      </w:r>
      <w:r w:rsidR="00AB234A">
        <w:rPr>
          <w:rFonts w:ascii="Garamond" w:hAnsi="Garamond"/>
          <w:b/>
          <w:sz w:val="24"/>
          <w:szCs w:val="24"/>
        </w:rPr>
        <w:t>,</w:t>
      </w:r>
      <w:r w:rsidRPr="00374D2E">
        <w:rPr>
          <w:rFonts w:ascii="Garamond" w:hAnsi="Garamond"/>
          <w:b/>
          <w:sz w:val="24"/>
          <w:szCs w:val="24"/>
        </w:rPr>
        <w:t xml:space="preserve"> NË GJYKATËN KUSH</w:t>
      </w:r>
      <w:r w:rsidR="008E3FCD">
        <w:rPr>
          <w:rFonts w:ascii="Garamond" w:hAnsi="Garamond"/>
          <w:b/>
          <w:sz w:val="24"/>
          <w:szCs w:val="24"/>
        </w:rPr>
        <w:t>TETUESE</w:t>
      </w:r>
      <w:r w:rsidR="00E85572">
        <w:rPr>
          <w:rFonts w:ascii="Garamond" w:hAnsi="Garamond"/>
          <w:b/>
          <w:sz w:val="24"/>
          <w:szCs w:val="24"/>
        </w:rPr>
        <w:t>,</w:t>
      </w:r>
      <w:bookmarkStart w:id="0" w:name="_GoBack"/>
      <w:bookmarkEnd w:id="0"/>
      <w:r w:rsidR="008E3FCD">
        <w:rPr>
          <w:rFonts w:ascii="Garamond" w:hAnsi="Garamond"/>
          <w:b/>
          <w:sz w:val="24"/>
          <w:szCs w:val="24"/>
        </w:rPr>
        <w:t xml:space="preserve"> “VAKANCË E PARAKOHSHME”</w:t>
      </w:r>
    </w:p>
    <w:p w14:paraId="5B829B3C" w14:textId="77777777" w:rsidR="00374D2E" w:rsidRPr="00374D2E" w:rsidRDefault="00374D2E" w:rsidP="00374D2E">
      <w:pPr>
        <w:spacing w:after="0" w:line="240" w:lineRule="auto"/>
        <w:ind w:firstLine="284"/>
        <w:jc w:val="both"/>
        <w:rPr>
          <w:rFonts w:ascii="Garamond" w:hAnsi="Garamond"/>
          <w:sz w:val="24"/>
          <w:szCs w:val="24"/>
        </w:rPr>
      </w:pPr>
    </w:p>
    <w:p w14:paraId="3C8A224A" w14:textId="60B6AF7D" w:rsidR="00374D2E" w:rsidRPr="00374D2E" w:rsidRDefault="00374D2E" w:rsidP="00374D2E">
      <w:pPr>
        <w:spacing w:after="0" w:line="240" w:lineRule="auto"/>
        <w:ind w:firstLine="284"/>
        <w:jc w:val="both"/>
        <w:rPr>
          <w:rFonts w:ascii="Garamond" w:hAnsi="Garamond"/>
          <w:sz w:val="24"/>
          <w:szCs w:val="24"/>
        </w:rPr>
      </w:pPr>
      <w:r w:rsidRPr="00374D2E">
        <w:rPr>
          <w:rFonts w:ascii="Garamond" w:hAnsi="Garamond"/>
          <w:sz w:val="24"/>
          <w:szCs w:val="24"/>
        </w:rPr>
        <w:t>Në mbështetje të neneve 93, 125, 127</w:t>
      </w:r>
      <w:r w:rsidR="00AB234A">
        <w:rPr>
          <w:rFonts w:ascii="Garamond" w:hAnsi="Garamond"/>
          <w:sz w:val="24"/>
          <w:szCs w:val="24"/>
        </w:rPr>
        <w:t>,</w:t>
      </w:r>
      <w:r w:rsidRPr="00374D2E">
        <w:rPr>
          <w:rFonts w:ascii="Garamond" w:hAnsi="Garamond"/>
          <w:sz w:val="24"/>
          <w:szCs w:val="24"/>
        </w:rPr>
        <w:t xml:space="preserve"> pikat 1/c, 2, 3, dhe nenit 179 pika 2 të Kushtetutës, neneve 7</w:t>
      </w:r>
      <w:r w:rsidR="00AB234A">
        <w:rPr>
          <w:rFonts w:ascii="Garamond" w:hAnsi="Garamond"/>
          <w:sz w:val="24"/>
          <w:szCs w:val="24"/>
        </w:rPr>
        <w:t>,</w:t>
      </w:r>
      <w:r w:rsidRPr="00374D2E">
        <w:rPr>
          <w:rFonts w:ascii="Garamond" w:hAnsi="Garamond"/>
          <w:sz w:val="24"/>
          <w:szCs w:val="24"/>
        </w:rPr>
        <w:t xml:space="preserve"> pika 2, 7/a, 7/b, 7/dh</w:t>
      </w:r>
      <w:r w:rsidR="00AB234A">
        <w:rPr>
          <w:rFonts w:ascii="Garamond" w:hAnsi="Garamond"/>
          <w:sz w:val="24"/>
          <w:szCs w:val="24"/>
        </w:rPr>
        <w:t>,</w:t>
      </w:r>
      <w:r w:rsidRPr="00374D2E">
        <w:rPr>
          <w:rFonts w:ascii="Garamond" w:hAnsi="Garamond"/>
          <w:sz w:val="24"/>
          <w:szCs w:val="24"/>
        </w:rPr>
        <w:t xml:space="preserve"> pika 2, 86</w:t>
      </w:r>
      <w:r w:rsidR="007129A6">
        <w:rPr>
          <w:rFonts w:ascii="Garamond" w:hAnsi="Garamond"/>
          <w:sz w:val="24"/>
          <w:szCs w:val="24"/>
        </w:rPr>
        <w:t>,</w:t>
      </w:r>
      <w:r w:rsidRPr="00374D2E">
        <w:rPr>
          <w:rFonts w:ascii="Garamond" w:hAnsi="Garamond"/>
          <w:sz w:val="24"/>
          <w:szCs w:val="24"/>
        </w:rPr>
        <w:t xml:space="preserve"> pika 4</w:t>
      </w:r>
      <w:r w:rsidR="00AB234A">
        <w:rPr>
          <w:rFonts w:ascii="Garamond" w:hAnsi="Garamond"/>
          <w:sz w:val="24"/>
          <w:szCs w:val="24"/>
        </w:rPr>
        <w:t>,</w:t>
      </w:r>
      <w:r w:rsidRPr="00374D2E">
        <w:rPr>
          <w:rFonts w:ascii="Garamond" w:hAnsi="Garamond"/>
          <w:sz w:val="24"/>
          <w:szCs w:val="24"/>
        </w:rPr>
        <w:t xml:space="preserve"> shkronja “d</w:t>
      </w:r>
      <w:r w:rsidR="00AB234A">
        <w:rPr>
          <w:rFonts w:ascii="Garamond" w:hAnsi="Garamond"/>
          <w:sz w:val="24"/>
          <w:szCs w:val="24"/>
        </w:rPr>
        <w:t>”, të ligjit nr. 8577, datë 10.</w:t>
      </w:r>
      <w:r w:rsidRPr="00374D2E">
        <w:rPr>
          <w:rFonts w:ascii="Garamond" w:hAnsi="Garamond"/>
          <w:sz w:val="24"/>
          <w:szCs w:val="24"/>
        </w:rPr>
        <w:t xml:space="preserve">2.2000 “Për organizimin dhe funksionimin e Gjykatës Kushtetuese të Republikës së Shqipërisë”, </w:t>
      </w:r>
      <w:r w:rsidR="00AB234A">
        <w:rPr>
          <w:rFonts w:ascii="Garamond" w:hAnsi="Garamond"/>
          <w:sz w:val="24"/>
          <w:szCs w:val="24"/>
        </w:rPr>
        <w:t>të</w:t>
      </w:r>
      <w:r w:rsidRPr="00374D2E">
        <w:rPr>
          <w:rFonts w:ascii="Garamond" w:hAnsi="Garamond"/>
          <w:sz w:val="24"/>
          <w:szCs w:val="24"/>
        </w:rPr>
        <w:t xml:space="preserve"> ndryshuar, pasi vlerësova njoftimin nr. 530 prot</w:t>
      </w:r>
      <w:r w:rsidR="00AB234A">
        <w:rPr>
          <w:rFonts w:ascii="Garamond" w:hAnsi="Garamond"/>
          <w:sz w:val="24"/>
          <w:szCs w:val="24"/>
        </w:rPr>
        <w:t>.</w:t>
      </w:r>
      <w:r w:rsidRPr="00374D2E">
        <w:rPr>
          <w:rFonts w:ascii="Garamond" w:hAnsi="Garamond"/>
          <w:sz w:val="24"/>
          <w:szCs w:val="24"/>
        </w:rPr>
        <w:t>, d</w:t>
      </w:r>
      <w:r w:rsidR="00AB234A">
        <w:rPr>
          <w:rFonts w:ascii="Garamond" w:hAnsi="Garamond"/>
          <w:sz w:val="24"/>
          <w:szCs w:val="24"/>
        </w:rPr>
        <w:t>atë 26.</w:t>
      </w:r>
      <w:r w:rsidRPr="00374D2E">
        <w:rPr>
          <w:rFonts w:ascii="Garamond" w:hAnsi="Garamond"/>
          <w:sz w:val="24"/>
          <w:szCs w:val="24"/>
        </w:rPr>
        <w:t xml:space="preserve">9.2019 dhe </w:t>
      </w:r>
      <w:r w:rsidR="00AB234A" w:rsidRPr="00374D2E">
        <w:rPr>
          <w:rFonts w:ascii="Garamond" w:hAnsi="Garamond"/>
          <w:sz w:val="24"/>
          <w:szCs w:val="24"/>
        </w:rPr>
        <w:t xml:space="preserve">vendimin </w:t>
      </w:r>
      <w:r w:rsidR="00AB234A">
        <w:rPr>
          <w:rFonts w:ascii="Garamond" w:hAnsi="Garamond"/>
          <w:sz w:val="24"/>
          <w:szCs w:val="24"/>
        </w:rPr>
        <w:t>nr. 137, datë 21.</w:t>
      </w:r>
      <w:r w:rsidRPr="00374D2E">
        <w:rPr>
          <w:rFonts w:ascii="Garamond" w:hAnsi="Garamond"/>
          <w:sz w:val="24"/>
          <w:szCs w:val="24"/>
        </w:rPr>
        <w:t>9.2019, të Këshillit të Emërimeve në Drejtësi, nëpërmjet të cilit, KED</w:t>
      </w:r>
      <w:r w:rsidR="00AB234A">
        <w:rPr>
          <w:rFonts w:ascii="Garamond" w:hAnsi="Garamond"/>
          <w:sz w:val="24"/>
          <w:szCs w:val="24"/>
        </w:rPr>
        <w:t>-ja</w:t>
      </w:r>
      <w:r w:rsidRPr="00374D2E">
        <w:rPr>
          <w:rFonts w:ascii="Garamond" w:hAnsi="Garamond"/>
          <w:sz w:val="24"/>
          <w:szCs w:val="24"/>
        </w:rPr>
        <w:t xml:space="preserve"> ka vendosur pezullimin e procedurës së verifikimit të kandidaturave dhe njoftimin e Presidentit të Republikës</w:t>
      </w:r>
      <w:r w:rsidR="00AB234A">
        <w:rPr>
          <w:rFonts w:ascii="Garamond" w:hAnsi="Garamond"/>
          <w:sz w:val="24"/>
          <w:szCs w:val="24"/>
        </w:rPr>
        <w:t>,</w:t>
      </w:r>
      <w:r w:rsidRPr="00374D2E">
        <w:rPr>
          <w:rFonts w:ascii="Garamond" w:hAnsi="Garamond"/>
          <w:sz w:val="24"/>
          <w:szCs w:val="24"/>
        </w:rPr>
        <w:t xml:space="preserve"> për të vlerësuar rishpalljen e thirrjes</w:t>
      </w:r>
      <w:r w:rsidR="00AB234A">
        <w:rPr>
          <w:rFonts w:ascii="Garamond" w:hAnsi="Garamond"/>
          <w:sz w:val="24"/>
          <w:szCs w:val="24"/>
        </w:rPr>
        <w:t>,</w:t>
      </w:r>
      <w:r w:rsidRPr="00374D2E">
        <w:rPr>
          <w:rFonts w:ascii="Garamond" w:hAnsi="Garamond"/>
          <w:sz w:val="24"/>
          <w:szCs w:val="24"/>
        </w:rPr>
        <w:t xml:space="preserve"> për paraqitjen e kandidaturave</w:t>
      </w:r>
      <w:r w:rsidR="007129A6">
        <w:rPr>
          <w:rFonts w:ascii="Garamond" w:hAnsi="Garamond"/>
          <w:sz w:val="24"/>
          <w:szCs w:val="24"/>
        </w:rPr>
        <w:t>,</w:t>
      </w:r>
      <w:r w:rsidRPr="00374D2E">
        <w:rPr>
          <w:rFonts w:ascii="Garamond" w:hAnsi="Garamond"/>
          <w:sz w:val="24"/>
          <w:szCs w:val="24"/>
        </w:rPr>
        <w:t xml:space="preserve"> për plotësimin e vendit vakant në Gjykatën Kushtetuese, </w:t>
      </w:r>
      <w:r w:rsidR="00AB234A">
        <w:rPr>
          <w:rFonts w:ascii="Garamond" w:hAnsi="Garamond"/>
          <w:sz w:val="24"/>
          <w:szCs w:val="24"/>
        </w:rPr>
        <w:t>“</w:t>
      </w:r>
      <w:r w:rsidRPr="00374D2E">
        <w:rPr>
          <w:rFonts w:ascii="Garamond" w:hAnsi="Garamond"/>
          <w:sz w:val="24"/>
          <w:szCs w:val="24"/>
        </w:rPr>
        <w:t>vakancë e parakohshme</w:t>
      </w:r>
      <w:r w:rsidR="00AB234A">
        <w:rPr>
          <w:rFonts w:ascii="Garamond" w:hAnsi="Garamond"/>
          <w:sz w:val="24"/>
          <w:szCs w:val="24"/>
        </w:rPr>
        <w:t>”,</w:t>
      </w:r>
      <w:r w:rsidRPr="00374D2E">
        <w:rPr>
          <w:rFonts w:ascii="Garamond" w:hAnsi="Garamond"/>
          <w:sz w:val="24"/>
          <w:szCs w:val="24"/>
        </w:rPr>
        <w:t xml:space="preserve"> </w:t>
      </w:r>
      <w:r w:rsidR="007129A6">
        <w:rPr>
          <w:rFonts w:ascii="Garamond" w:hAnsi="Garamond"/>
          <w:sz w:val="24"/>
          <w:szCs w:val="24"/>
        </w:rPr>
        <w:t>të</w:t>
      </w:r>
      <w:r w:rsidRPr="00374D2E">
        <w:rPr>
          <w:rFonts w:ascii="Garamond" w:hAnsi="Garamond"/>
          <w:sz w:val="24"/>
          <w:szCs w:val="24"/>
        </w:rPr>
        <w:t xml:space="preserve"> shpallur nga Presidenti i Republik</w:t>
      </w:r>
      <w:r w:rsidR="00AB234A">
        <w:rPr>
          <w:rFonts w:ascii="Garamond" w:hAnsi="Garamond"/>
          <w:sz w:val="24"/>
          <w:szCs w:val="24"/>
        </w:rPr>
        <w:t>ës me dekretin nr. 10723, datë 7.</w:t>
      </w:r>
      <w:r w:rsidRPr="00374D2E">
        <w:rPr>
          <w:rFonts w:ascii="Garamond" w:hAnsi="Garamond"/>
          <w:sz w:val="24"/>
          <w:szCs w:val="24"/>
        </w:rPr>
        <w:t>2.2018, për shkak se në përfundim të procedurave të verifikimit të ndjekura nga KED</w:t>
      </w:r>
      <w:r w:rsidR="00AB234A">
        <w:rPr>
          <w:rFonts w:ascii="Garamond" w:hAnsi="Garamond"/>
          <w:sz w:val="24"/>
          <w:szCs w:val="24"/>
        </w:rPr>
        <w:t>-ja</w:t>
      </w:r>
      <w:r w:rsidRPr="00374D2E">
        <w:rPr>
          <w:rFonts w:ascii="Garamond" w:hAnsi="Garamond"/>
          <w:sz w:val="24"/>
          <w:szCs w:val="24"/>
        </w:rPr>
        <w:t>, rezulton se në garë për plotësimin e këtij vendi vakant kanë ngelur vetëm dy kandidatë,</w:t>
      </w:r>
    </w:p>
    <w:p w14:paraId="1A525464" w14:textId="77777777" w:rsidR="00374D2E" w:rsidRPr="00374D2E" w:rsidRDefault="00374D2E" w:rsidP="00374D2E">
      <w:pPr>
        <w:spacing w:after="0" w:line="240" w:lineRule="auto"/>
        <w:ind w:firstLine="284"/>
        <w:jc w:val="both"/>
        <w:rPr>
          <w:rFonts w:ascii="Garamond" w:hAnsi="Garamond"/>
          <w:sz w:val="24"/>
          <w:szCs w:val="24"/>
        </w:rPr>
      </w:pPr>
    </w:p>
    <w:p w14:paraId="637C3C32" w14:textId="77777777" w:rsidR="00374D2E" w:rsidRPr="00374D2E" w:rsidRDefault="00374D2E" w:rsidP="00374D2E">
      <w:pPr>
        <w:spacing w:after="0" w:line="240" w:lineRule="auto"/>
        <w:ind w:firstLine="284"/>
        <w:jc w:val="center"/>
        <w:rPr>
          <w:rFonts w:ascii="Garamond" w:hAnsi="Garamond"/>
          <w:sz w:val="24"/>
          <w:szCs w:val="24"/>
        </w:rPr>
      </w:pPr>
      <w:r w:rsidRPr="00374D2E">
        <w:rPr>
          <w:rFonts w:ascii="Garamond" w:hAnsi="Garamond"/>
          <w:sz w:val="24"/>
          <w:szCs w:val="24"/>
        </w:rPr>
        <w:t>DEKRETOJ:</w:t>
      </w:r>
    </w:p>
    <w:p w14:paraId="301E2906" w14:textId="77777777" w:rsidR="00374D2E" w:rsidRPr="00374D2E" w:rsidRDefault="00374D2E" w:rsidP="00374D2E">
      <w:pPr>
        <w:spacing w:after="0" w:line="240" w:lineRule="auto"/>
        <w:ind w:firstLine="284"/>
        <w:jc w:val="center"/>
        <w:rPr>
          <w:rFonts w:ascii="Garamond" w:hAnsi="Garamond"/>
          <w:sz w:val="24"/>
          <w:szCs w:val="24"/>
        </w:rPr>
      </w:pPr>
    </w:p>
    <w:p w14:paraId="1018A360" w14:textId="77777777" w:rsidR="00374D2E" w:rsidRPr="00374D2E" w:rsidRDefault="00374D2E" w:rsidP="00374D2E">
      <w:pPr>
        <w:spacing w:after="0" w:line="240" w:lineRule="auto"/>
        <w:ind w:firstLine="284"/>
        <w:jc w:val="center"/>
        <w:rPr>
          <w:rFonts w:ascii="Garamond" w:hAnsi="Garamond"/>
          <w:sz w:val="24"/>
          <w:szCs w:val="24"/>
        </w:rPr>
      </w:pPr>
      <w:r w:rsidRPr="00374D2E">
        <w:rPr>
          <w:rFonts w:ascii="Garamond" w:hAnsi="Garamond"/>
          <w:sz w:val="24"/>
          <w:szCs w:val="24"/>
        </w:rPr>
        <w:t>Neni 1</w:t>
      </w:r>
    </w:p>
    <w:p w14:paraId="1C404556" w14:textId="77777777" w:rsidR="00374D2E" w:rsidRPr="00374D2E" w:rsidRDefault="00374D2E" w:rsidP="00374D2E">
      <w:pPr>
        <w:spacing w:after="0" w:line="240" w:lineRule="auto"/>
        <w:ind w:firstLine="284"/>
        <w:jc w:val="both"/>
        <w:rPr>
          <w:rFonts w:ascii="Garamond" w:hAnsi="Garamond"/>
          <w:sz w:val="24"/>
          <w:szCs w:val="24"/>
        </w:rPr>
      </w:pPr>
    </w:p>
    <w:p w14:paraId="68B0B534" w14:textId="0362F53B" w:rsidR="00374D2E" w:rsidRPr="00374D2E" w:rsidRDefault="00374D2E" w:rsidP="00374D2E">
      <w:pPr>
        <w:spacing w:after="0" w:line="240" w:lineRule="auto"/>
        <w:ind w:firstLine="284"/>
        <w:jc w:val="both"/>
        <w:rPr>
          <w:rFonts w:ascii="Garamond" w:hAnsi="Garamond"/>
          <w:sz w:val="24"/>
          <w:szCs w:val="24"/>
        </w:rPr>
      </w:pPr>
      <w:r w:rsidRPr="00374D2E">
        <w:rPr>
          <w:rFonts w:ascii="Garamond" w:hAnsi="Garamond"/>
          <w:sz w:val="24"/>
          <w:szCs w:val="24"/>
        </w:rPr>
        <w:t>Rishpalljen e procedurës së aplikimit</w:t>
      </w:r>
      <w:r w:rsidR="002040E4">
        <w:rPr>
          <w:rFonts w:ascii="Garamond" w:hAnsi="Garamond"/>
          <w:sz w:val="24"/>
          <w:szCs w:val="24"/>
        </w:rPr>
        <w:t>,</w:t>
      </w:r>
      <w:r w:rsidRPr="00374D2E">
        <w:rPr>
          <w:rFonts w:ascii="Garamond" w:hAnsi="Garamond"/>
          <w:sz w:val="24"/>
          <w:szCs w:val="24"/>
        </w:rPr>
        <w:t xml:space="preserve"> për plotësimin e vendit vakant gjyqtar në Gjykatën Kushtetuese të Republikës së Shqipërisë</w:t>
      </w:r>
      <w:r w:rsidR="002040E4">
        <w:rPr>
          <w:rFonts w:ascii="Garamond" w:hAnsi="Garamond"/>
          <w:sz w:val="24"/>
          <w:szCs w:val="24"/>
        </w:rPr>
        <w:t>,</w:t>
      </w:r>
      <w:r w:rsidRPr="00374D2E">
        <w:rPr>
          <w:rFonts w:ascii="Garamond" w:hAnsi="Garamond"/>
          <w:sz w:val="24"/>
          <w:szCs w:val="24"/>
        </w:rPr>
        <w:t xml:space="preserve"> me qëllim plotësimin e “</w:t>
      </w:r>
      <w:r w:rsidR="002040E4" w:rsidRPr="00374D2E">
        <w:rPr>
          <w:rFonts w:ascii="Garamond" w:hAnsi="Garamond"/>
          <w:sz w:val="24"/>
          <w:szCs w:val="24"/>
        </w:rPr>
        <w:t xml:space="preserve">vakancës </w:t>
      </w:r>
      <w:r w:rsidRPr="00374D2E">
        <w:rPr>
          <w:rFonts w:ascii="Garamond" w:hAnsi="Garamond"/>
          <w:sz w:val="24"/>
          <w:szCs w:val="24"/>
        </w:rPr>
        <w:t>së parakohshme” të krijuar për shkak të përfundimit përpara kohe të mandatit të ish-gjyqtarit, zotit Besnik Imeraj.</w:t>
      </w:r>
    </w:p>
    <w:p w14:paraId="5E24783C" w14:textId="77777777" w:rsidR="00374D2E" w:rsidRPr="00374D2E" w:rsidRDefault="00374D2E" w:rsidP="00374D2E">
      <w:pPr>
        <w:spacing w:after="0" w:line="240" w:lineRule="auto"/>
        <w:ind w:firstLine="284"/>
        <w:jc w:val="both"/>
        <w:rPr>
          <w:rFonts w:ascii="Garamond" w:hAnsi="Garamond"/>
          <w:sz w:val="24"/>
          <w:szCs w:val="24"/>
        </w:rPr>
      </w:pPr>
    </w:p>
    <w:p w14:paraId="382588AA" w14:textId="77777777" w:rsidR="00374D2E" w:rsidRPr="00374D2E" w:rsidRDefault="00374D2E" w:rsidP="00374D2E">
      <w:pPr>
        <w:spacing w:after="0" w:line="240" w:lineRule="auto"/>
        <w:ind w:firstLine="284"/>
        <w:jc w:val="center"/>
        <w:rPr>
          <w:rFonts w:ascii="Garamond" w:hAnsi="Garamond"/>
          <w:sz w:val="24"/>
          <w:szCs w:val="24"/>
        </w:rPr>
      </w:pPr>
      <w:r w:rsidRPr="00374D2E">
        <w:rPr>
          <w:rFonts w:ascii="Garamond" w:hAnsi="Garamond"/>
          <w:sz w:val="24"/>
          <w:szCs w:val="24"/>
        </w:rPr>
        <w:t>Neni 2</w:t>
      </w:r>
    </w:p>
    <w:p w14:paraId="12F8A6B2" w14:textId="77777777" w:rsidR="00374D2E" w:rsidRPr="00374D2E" w:rsidRDefault="00374D2E" w:rsidP="00374D2E">
      <w:pPr>
        <w:spacing w:after="0" w:line="240" w:lineRule="auto"/>
        <w:ind w:firstLine="284"/>
        <w:jc w:val="both"/>
        <w:rPr>
          <w:rFonts w:ascii="Garamond" w:hAnsi="Garamond"/>
          <w:sz w:val="24"/>
          <w:szCs w:val="24"/>
        </w:rPr>
      </w:pPr>
    </w:p>
    <w:p w14:paraId="681FB255" w14:textId="77777777" w:rsidR="00374D2E" w:rsidRPr="00374D2E" w:rsidRDefault="00374D2E" w:rsidP="00374D2E">
      <w:pPr>
        <w:spacing w:after="0" w:line="240" w:lineRule="auto"/>
        <w:ind w:firstLine="284"/>
        <w:jc w:val="both"/>
        <w:rPr>
          <w:rFonts w:ascii="Garamond" w:hAnsi="Garamond"/>
          <w:sz w:val="24"/>
          <w:szCs w:val="24"/>
        </w:rPr>
      </w:pPr>
      <w:r w:rsidRPr="00374D2E">
        <w:rPr>
          <w:rFonts w:ascii="Garamond" w:hAnsi="Garamond"/>
          <w:sz w:val="24"/>
          <w:szCs w:val="24"/>
        </w:rPr>
        <w:t xml:space="preserve">Rishpallja e kësaj procedure aplikimi dhe publikimi i saj </w:t>
      </w:r>
      <w:r w:rsidRPr="000243D3">
        <w:rPr>
          <w:rFonts w:ascii="Garamond" w:hAnsi="Garamond"/>
          <w:sz w:val="24"/>
          <w:szCs w:val="24"/>
        </w:rPr>
        <w:t>sipas tekstit bashkëlidhur</w:t>
      </w:r>
      <w:r w:rsidRPr="00374D2E">
        <w:rPr>
          <w:rFonts w:ascii="Garamond" w:hAnsi="Garamond"/>
          <w:sz w:val="24"/>
          <w:szCs w:val="24"/>
        </w:rPr>
        <w:t>, të bëhet menjëherë në mjetet e informimit publik dhe në faqen zyrtare të internetit të Institucionit të Presidentit të Republikës.</w:t>
      </w:r>
    </w:p>
    <w:p w14:paraId="23096583" w14:textId="77777777" w:rsidR="00374D2E" w:rsidRPr="00374D2E" w:rsidRDefault="00374D2E" w:rsidP="00374D2E">
      <w:pPr>
        <w:spacing w:after="0" w:line="240" w:lineRule="auto"/>
        <w:ind w:firstLine="284"/>
        <w:jc w:val="both"/>
        <w:rPr>
          <w:rFonts w:ascii="Garamond" w:hAnsi="Garamond"/>
          <w:sz w:val="24"/>
          <w:szCs w:val="24"/>
        </w:rPr>
      </w:pPr>
    </w:p>
    <w:p w14:paraId="3A880504" w14:textId="77777777" w:rsidR="00374D2E" w:rsidRPr="00374D2E" w:rsidRDefault="00374D2E" w:rsidP="00374D2E">
      <w:pPr>
        <w:spacing w:after="0" w:line="240" w:lineRule="auto"/>
        <w:ind w:firstLine="284"/>
        <w:jc w:val="center"/>
        <w:rPr>
          <w:rFonts w:ascii="Garamond" w:hAnsi="Garamond"/>
          <w:sz w:val="24"/>
          <w:szCs w:val="24"/>
        </w:rPr>
      </w:pPr>
      <w:r w:rsidRPr="00374D2E">
        <w:rPr>
          <w:rFonts w:ascii="Garamond" w:hAnsi="Garamond"/>
          <w:sz w:val="24"/>
          <w:szCs w:val="24"/>
        </w:rPr>
        <w:t>Neni 3</w:t>
      </w:r>
    </w:p>
    <w:p w14:paraId="0F354DA9" w14:textId="77777777" w:rsidR="00374D2E" w:rsidRPr="00374D2E" w:rsidRDefault="00374D2E" w:rsidP="00374D2E">
      <w:pPr>
        <w:spacing w:after="0" w:line="240" w:lineRule="auto"/>
        <w:ind w:firstLine="284"/>
        <w:jc w:val="both"/>
        <w:rPr>
          <w:rFonts w:ascii="Garamond" w:hAnsi="Garamond"/>
          <w:sz w:val="24"/>
          <w:szCs w:val="24"/>
        </w:rPr>
      </w:pPr>
    </w:p>
    <w:p w14:paraId="0AF112C1" w14:textId="77777777" w:rsidR="00374D2E" w:rsidRPr="00374D2E" w:rsidRDefault="00374D2E" w:rsidP="00374D2E">
      <w:pPr>
        <w:spacing w:after="0" w:line="240" w:lineRule="auto"/>
        <w:ind w:firstLine="284"/>
        <w:jc w:val="both"/>
        <w:rPr>
          <w:rFonts w:ascii="Garamond" w:hAnsi="Garamond"/>
          <w:sz w:val="24"/>
          <w:szCs w:val="24"/>
        </w:rPr>
      </w:pPr>
      <w:r w:rsidRPr="00374D2E">
        <w:rPr>
          <w:rFonts w:ascii="Garamond" w:hAnsi="Garamond"/>
          <w:sz w:val="24"/>
          <w:szCs w:val="24"/>
        </w:rPr>
        <w:t>Ky dekret hyn në fuqi menjëherë.</w:t>
      </w:r>
    </w:p>
    <w:p w14:paraId="5D693F18" w14:textId="77777777" w:rsidR="00374D2E" w:rsidRPr="00374D2E" w:rsidRDefault="00374D2E" w:rsidP="00374D2E">
      <w:pPr>
        <w:spacing w:after="0" w:line="240" w:lineRule="auto"/>
        <w:ind w:firstLine="284"/>
        <w:jc w:val="right"/>
        <w:rPr>
          <w:rFonts w:ascii="Garamond" w:hAnsi="Garamond"/>
          <w:sz w:val="24"/>
          <w:szCs w:val="24"/>
        </w:rPr>
      </w:pPr>
    </w:p>
    <w:p w14:paraId="29A6526A" w14:textId="77777777" w:rsidR="00374D2E" w:rsidRPr="00374D2E" w:rsidRDefault="00374D2E" w:rsidP="00374D2E">
      <w:pPr>
        <w:spacing w:after="0" w:line="240" w:lineRule="auto"/>
        <w:ind w:firstLine="284"/>
        <w:jc w:val="right"/>
        <w:rPr>
          <w:rFonts w:ascii="Garamond" w:hAnsi="Garamond"/>
          <w:sz w:val="24"/>
          <w:szCs w:val="24"/>
        </w:rPr>
      </w:pPr>
      <w:r w:rsidRPr="00374D2E">
        <w:rPr>
          <w:rFonts w:ascii="Garamond" w:hAnsi="Garamond"/>
          <w:sz w:val="24"/>
          <w:szCs w:val="24"/>
        </w:rPr>
        <w:t>PRESIDENTI I REPUBLIKËS SË SHQIPËRISË</w:t>
      </w:r>
    </w:p>
    <w:p w14:paraId="6CB4660D" w14:textId="77777777" w:rsidR="00374D2E" w:rsidRPr="00374D2E" w:rsidRDefault="00374D2E" w:rsidP="00374D2E">
      <w:pPr>
        <w:spacing w:after="0" w:line="240" w:lineRule="auto"/>
        <w:jc w:val="right"/>
        <w:rPr>
          <w:rFonts w:ascii="Garamond" w:hAnsi="Garamond"/>
          <w:b/>
          <w:sz w:val="24"/>
          <w:szCs w:val="24"/>
        </w:rPr>
      </w:pPr>
      <w:r w:rsidRPr="00374D2E">
        <w:rPr>
          <w:rFonts w:ascii="Garamond" w:hAnsi="Garamond"/>
          <w:b/>
          <w:sz w:val="24"/>
          <w:szCs w:val="24"/>
        </w:rPr>
        <w:t>Ilir Meta</w:t>
      </w:r>
    </w:p>
    <w:p w14:paraId="086C0F99" w14:textId="5FBBEDBE" w:rsidR="00374D2E" w:rsidRDefault="00374D2E"/>
    <w:p w14:paraId="5561A8CF" w14:textId="77777777" w:rsidR="00D877DA" w:rsidRDefault="00D877DA"/>
    <w:p w14:paraId="55468299" w14:textId="77777777" w:rsidR="00D877DA" w:rsidRDefault="00D877DA" w:rsidP="00D877DA">
      <w:pPr>
        <w:spacing w:after="0" w:line="276" w:lineRule="auto"/>
        <w:jc w:val="center"/>
        <w:rPr>
          <w:rFonts w:ascii="Times New Roman" w:eastAsia="MS Mincho" w:hAnsi="Times New Roman" w:cs="Times New Roman"/>
          <w:b/>
          <w:sz w:val="24"/>
          <w:szCs w:val="24"/>
        </w:rPr>
      </w:pPr>
    </w:p>
    <w:p w14:paraId="0D0D17D4" w14:textId="77777777" w:rsidR="00D877DA" w:rsidRDefault="00D877DA" w:rsidP="00D877DA">
      <w:pPr>
        <w:spacing w:after="0" w:line="276" w:lineRule="auto"/>
        <w:jc w:val="center"/>
        <w:rPr>
          <w:rFonts w:ascii="Times New Roman" w:eastAsia="MS Mincho" w:hAnsi="Times New Roman" w:cs="Times New Roman"/>
          <w:b/>
          <w:sz w:val="24"/>
          <w:szCs w:val="24"/>
        </w:rPr>
      </w:pPr>
    </w:p>
    <w:p w14:paraId="4A57D73D" w14:textId="77777777" w:rsidR="00D877DA" w:rsidRDefault="00D877DA" w:rsidP="00D877DA">
      <w:pPr>
        <w:spacing w:after="0" w:line="276" w:lineRule="auto"/>
        <w:jc w:val="center"/>
        <w:rPr>
          <w:rFonts w:ascii="Times New Roman" w:eastAsia="MS Mincho" w:hAnsi="Times New Roman" w:cs="Times New Roman"/>
          <w:b/>
          <w:sz w:val="24"/>
          <w:szCs w:val="24"/>
        </w:rPr>
      </w:pPr>
    </w:p>
    <w:p w14:paraId="26E913FB" w14:textId="77777777" w:rsidR="00D877DA" w:rsidRDefault="00D877DA" w:rsidP="00D877DA">
      <w:pPr>
        <w:spacing w:after="0" w:line="276" w:lineRule="auto"/>
        <w:jc w:val="center"/>
        <w:rPr>
          <w:rFonts w:ascii="Times New Roman" w:eastAsia="MS Mincho" w:hAnsi="Times New Roman" w:cs="Times New Roman"/>
          <w:b/>
          <w:sz w:val="24"/>
          <w:szCs w:val="24"/>
        </w:rPr>
      </w:pPr>
    </w:p>
    <w:p w14:paraId="781AD8CF" w14:textId="77777777" w:rsidR="00D877DA" w:rsidRPr="00D877DA" w:rsidRDefault="00D877DA" w:rsidP="00D877DA">
      <w:pPr>
        <w:spacing w:after="0" w:line="240" w:lineRule="auto"/>
        <w:ind w:firstLine="284"/>
        <w:jc w:val="center"/>
        <w:rPr>
          <w:rFonts w:ascii="Garamond" w:eastAsia="MS Mincho" w:hAnsi="Garamond" w:cs="Times New Roman"/>
          <w:b/>
          <w:sz w:val="24"/>
          <w:szCs w:val="24"/>
        </w:rPr>
      </w:pPr>
      <w:r w:rsidRPr="00D877DA">
        <w:rPr>
          <w:rFonts w:ascii="Garamond" w:eastAsia="MS Mincho" w:hAnsi="Garamond" w:cs="Times New Roman"/>
          <w:b/>
          <w:sz w:val="24"/>
          <w:szCs w:val="24"/>
        </w:rPr>
        <w:lastRenderedPageBreak/>
        <w:t xml:space="preserve">NJOFTIM </w:t>
      </w:r>
    </w:p>
    <w:p w14:paraId="49E50445" w14:textId="77777777" w:rsidR="00D877DA" w:rsidRPr="00D877DA" w:rsidRDefault="00D877DA" w:rsidP="00D877DA">
      <w:pPr>
        <w:spacing w:after="0" w:line="240" w:lineRule="auto"/>
        <w:ind w:firstLine="284"/>
        <w:jc w:val="center"/>
        <w:rPr>
          <w:rFonts w:ascii="Garamond" w:eastAsia="MS Mincho" w:hAnsi="Garamond" w:cs="Times New Roman"/>
          <w:b/>
          <w:sz w:val="24"/>
          <w:szCs w:val="24"/>
        </w:rPr>
      </w:pPr>
    </w:p>
    <w:p w14:paraId="71E1AAD2" w14:textId="77777777" w:rsidR="00D877DA" w:rsidRPr="00D877DA" w:rsidRDefault="00D877DA" w:rsidP="00D877DA">
      <w:pPr>
        <w:spacing w:after="0" w:line="240" w:lineRule="auto"/>
        <w:ind w:firstLine="284"/>
        <w:jc w:val="center"/>
        <w:rPr>
          <w:rFonts w:ascii="Garamond" w:eastAsia="MS Mincho" w:hAnsi="Garamond" w:cs="Times New Roman"/>
          <w:b/>
          <w:sz w:val="24"/>
          <w:szCs w:val="24"/>
        </w:rPr>
      </w:pPr>
      <w:r w:rsidRPr="00D877DA">
        <w:rPr>
          <w:rFonts w:ascii="Garamond" w:eastAsia="MS Mincho" w:hAnsi="Garamond" w:cs="Times New Roman"/>
          <w:b/>
          <w:sz w:val="24"/>
          <w:szCs w:val="24"/>
        </w:rPr>
        <w:t xml:space="preserve">PËR RISHPALLJEN E PROCEDURAVE TË APLIKIMIT PËR PLOTËSIMIN E VENDIT VAKANT GJYQTAR NË GJYKATËN KUSHTETUESE “VAKANCË E PARAKOHSHME”   </w:t>
      </w:r>
    </w:p>
    <w:p w14:paraId="79633FBC" w14:textId="77777777" w:rsidR="00D877DA" w:rsidRPr="00D877DA" w:rsidRDefault="00D877DA" w:rsidP="00D877DA">
      <w:pPr>
        <w:shd w:val="clear" w:color="auto" w:fill="FFFFFF"/>
        <w:spacing w:after="0" w:line="240" w:lineRule="auto"/>
        <w:ind w:firstLine="284"/>
        <w:jc w:val="center"/>
        <w:textAlignment w:val="baseline"/>
        <w:rPr>
          <w:rFonts w:ascii="Garamond" w:eastAsia="Times New Roman" w:hAnsi="Garamond" w:cs="Times New Roman"/>
          <w:color w:val="000000"/>
          <w:sz w:val="24"/>
          <w:szCs w:val="24"/>
        </w:rPr>
      </w:pPr>
    </w:p>
    <w:p w14:paraId="6F90FC77" w14:textId="630D0C93" w:rsidR="00D877DA" w:rsidRPr="00D877DA" w:rsidRDefault="00D877DA" w:rsidP="00D877DA">
      <w:pPr>
        <w:pStyle w:val="NormalWeb"/>
        <w:shd w:val="clear" w:color="auto" w:fill="FFFFFF"/>
        <w:spacing w:before="0" w:beforeAutospacing="0" w:after="0" w:afterAutospacing="0"/>
        <w:ind w:firstLine="284"/>
        <w:jc w:val="both"/>
        <w:textAlignment w:val="baseline"/>
        <w:rPr>
          <w:rFonts w:ascii="Garamond" w:hAnsi="Garamond"/>
          <w:color w:val="000000"/>
        </w:rPr>
      </w:pPr>
      <w:r w:rsidRPr="00D877DA">
        <w:rPr>
          <w:rFonts w:ascii="Garamond" w:eastAsia="MS Mincho" w:hAnsi="Garamond"/>
          <w:lang w:val="sq-AL"/>
        </w:rPr>
        <w:t xml:space="preserve">Presidenti i Republikës, </w:t>
      </w:r>
      <w:r w:rsidRPr="00D877DA">
        <w:rPr>
          <w:rFonts w:ascii="Garamond" w:hAnsi="Garamond"/>
          <w:color w:val="000000"/>
        </w:rPr>
        <w:t xml:space="preserve">pasi u njoh me njoftimin </w:t>
      </w:r>
      <w:r w:rsidR="00915DC2">
        <w:rPr>
          <w:rFonts w:ascii="Garamond" w:hAnsi="Garamond"/>
          <w:lang w:val="sq-AL" w:eastAsia="en-GB"/>
        </w:rPr>
        <w:t>nr.</w:t>
      </w:r>
      <w:r w:rsidR="00817212">
        <w:rPr>
          <w:rFonts w:ascii="Garamond" w:hAnsi="Garamond"/>
          <w:lang w:val="sq-AL" w:eastAsia="en-GB"/>
        </w:rPr>
        <w:t xml:space="preserve"> </w:t>
      </w:r>
      <w:r w:rsidR="00915DC2">
        <w:rPr>
          <w:rFonts w:ascii="Garamond" w:hAnsi="Garamond"/>
          <w:lang w:val="sq-AL" w:eastAsia="en-GB"/>
        </w:rPr>
        <w:t>530 prot, datë 26.</w:t>
      </w:r>
      <w:r w:rsidRPr="00D877DA">
        <w:rPr>
          <w:rFonts w:ascii="Garamond" w:hAnsi="Garamond"/>
          <w:lang w:val="sq-AL" w:eastAsia="en-GB"/>
        </w:rPr>
        <w:t>9.2019</w:t>
      </w:r>
      <w:r w:rsidR="00817212">
        <w:rPr>
          <w:rFonts w:ascii="Garamond" w:hAnsi="Garamond"/>
          <w:lang w:val="sq-AL" w:eastAsia="en-GB"/>
        </w:rPr>
        <w:t>,</w:t>
      </w:r>
      <w:r w:rsidRPr="00D877DA">
        <w:rPr>
          <w:rFonts w:ascii="Garamond" w:hAnsi="Garamond"/>
          <w:color w:val="000000"/>
        </w:rPr>
        <w:t xml:space="preserve"> të Këshillit të Emërimeve n</w:t>
      </w:r>
      <w:r w:rsidR="00915DC2">
        <w:rPr>
          <w:rFonts w:ascii="Garamond" w:hAnsi="Garamond"/>
          <w:color w:val="000000"/>
        </w:rPr>
        <w:t>ë Drejtësi dhe v</w:t>
      </w:r>
      <w:r w:rsidRPr="00D877DA">
        <w:rPr>
          <w:rFonts w:ascii="Garamond" w:hAnsi="Garamond"/>
          <w:color w:val="000000"/>
        </w:rPr>
        <w:t>endi</w:t>
      </w:r>
      <w:r w:rsidR="00915DC2">
        <w:rPr>
          <w:rFonts w:ascii="Garamond" w:hAnsi="Garamond"/>
          <w:color w:val="000000"/>
        </w:rPr>
        <w:t>min e KED-së  nr. 137, datë 21.</w:t>
      </w:r>
      <w:r w:rsidRPr="00D877DA">
        <w:rPr>
          <w:rFonts w:ascii="Garamond" w:hAnsi="Garamond"/>
          <w:color w:val="000000"/>
        </w:rPr>
        <w:t xml:space="preserve">9.2019, </w:t>
      </w:r>
      <w:r w:rsidRPr="00D877DA">
        <w:rPr>
          <w:rFonts w:ascii="Garamond" w:hAnsi="Garamond"/>
          <w:lang w:val="sq-AL" w:eastAsia="en-GB"/>
        </w:rPr>
        <w:t>konstatoi se:</w:t>
      </w:r>
    </w:p>
    <w:p w14:paraId="28325419" w14:textId="2DB45E57" w:rsidR="00D877DA" w:rsidRPr="00D877DA" w:rsidRDefault="00D877DA" w:rsidP="00D877DA">
      <w:pPr>
        <w:pStyle w:val="NormalWeb"/>
        <w:shd w:val="clear" w:color="auto" w:fill="FFFFFF"/>
        <w:spacing w:before="0" w:beforeAutospacing="0" w:after="0" w:afterAutospacing="0"/>
        <w:ind w:firstLine="284"/>
        <w:jc w:val="both"/>
        <w:textAlignment w:val="baseline"/>
        <w:rPr>
          <w:rFonts w:ascii="Garamond" w:hAnsi="Garamond"/>
        </w:rPr>
      </w:pPr>
      <w:r w:rsidRPr="00D877DA">
        <w:rPr>
          <w:rFonts w:ascii="Garamond" w:hAnsi="Garamond"/>
          <w:lang w:val="sq-AL" w:eastAsia="en-GB"/>
        </w:rPr>
        <w:t>Këshilli i Emërimeve në Drejtësi (KED)</w:t>
      </w:r>
      <w:r w:rsidR="00E30E54">
        <w:rPr>
          <w:rFonts w:ascii="Garamond" w:hAnsi="Garamond"/>
          <w:lang w:val="sq-AL" w:eastAsia="en-GB"/>
        </w:rPr>
        <w:t>,</w:t>
      </w:r>
      <w:r w:rsidRPr="00D877DA">
        <w:rPr>
          <w:rFonts w:ascii="Garamond" w:hAnsi="Garamond"/>
          <w:lang w:val="sq-AL" w:eastAsia="en-GB"/>
        </w:rPr>
        <w:t xml:space="preserve"> në përfundim të procedurave të verifikimit të kandidaturave të paraqitura për plotësimin </w:t>
      </w:r>
      <w:r w:rsidRPr="00D877DA">
        <w:rPr>
          <w:rFonts w:ascii="Garamond" w:hAnsi="Garamond"/>
        </w:rPr>
        <w:t>e vendit vakant gj</w:t>
      </w:r>
      <w:r w:rsidR="00915DC2">
        <w:rPr>
          <w:rFonts w:ascii="Garamond" w:hAnsi="Garamond"/>
        </w:rPr>
        <w:t>yqtar në Gjykatën Kushtetuese “v</w:t>
      </w:r>
      <w:r w:rsidRPr="00D877DA">
        <w:rPr>
          <w:rFonts w:ascii="Garamond" w:hAnsi="Garamond"/>
        </w:rPr>
        <w:t>akancë e parakohshme”, e krijuar nga përfundimi përpara kohe i mandatit, të ish-gjyqtarit</w:t>
      </w:r>
      <w:r w:rsidR="00B038C4">
        <w:rPr>
          <w:rFonts w:ascii="Garamond" w:hAnsi="Garamond"/>
        </w:rPr>
        <w:t>,</w:t>
      </w:r>
      <w:r w:rsidRPr="00D877DA">
        <w:rPr>
          <w:rFonts w:ascii="Garamond" w:hAnsi="Garamond"/>
        </w:rPr>
        <w:t xml:space="preserve">             zotit Besnik Imeraj dhe e shpallur për aplikim </w:t>
      </w:r>
      <w:r w:rsidR="00915DC2">
        <w:rPr>
          <w:rFonts w:ascii="Garamond" w:hAnsi="Garamond"/>
        </w:rPr>
        <w:t>nga Presidenti i Republikës me dekretin nr.</w:t>
      </w:r>
      <w:r w:rsidR="00B038C4">
        <w:rPr>
          <w:rFonts w:ascii="Garamond" w:hAnsi="Garamond"/>
        </w:rPr>
        <w:t xml:space="preserve"> </w:t>
      </w:r>
      <w:r w:rsidR="00915DC2">
        <w:rPr>
          <w:rFonts w:ascii="Garamond" w:hAnsi="Garamond"/>
        </w:rPr>
        <w:t>10723, datë 7.</w:t>
      </w:r>
      <w:r w:rsidRPr="00D877DA">
        <w:rPr>
          <w:rFonts w:ascii="Garamond" w:hAnsi="Garamond"/>
        </w:rPr>
        <w:t xml:space="preserve">2.2018, ka evidentuar se </w:t>
      </w:r>
      <w:r w:rsidRPr="00D877DA">
        <w:rPr>
          <w:rFonts w:ascii="Garamond" w:hAnsi="Garamond"/>
          <w:lang w:val="sq-AL" w:eastAsia="en-GB"/>
        </w:rPr>
        <w:t>nga 15 (pesëmbëdhjetë) kandidatë që kanë shprehur interesin për konku</w:t>
      </w:r>
      <w:r w:rsidR="00B038C4">
        <w:rPr>
          <w:rFonts w:ascii="Garamond" w:hAnsi="Garamond"/>
          <w:lang w:val="sq-AL" w:eastAsia="en-GB"/>
        </w:rPr>
        <w:t>r</w:t>
      </w:r>
      <w:r w:rsidRPr="00D877DA">
        <w:rPr>
          <w:rFonts w:ascii="Garamond" w:hAnsi="Garamond"/>
          <w:lang w:val="sq-AL" w:eastAsia="en-GB"/>
        </w:rPr>
        <w:t>rim, kanë ngelur në garë vetëm dy kandidatë të lejuar për kandidim dhe, konkretisht, zoti Besnik Muçi dhe zonja Regleta Panajoti.</w:t>
      </w:r>
    </w:p>
    <w:p w14:paraId="2DD10818" w14:textId="26C45E6E" w:rsidR="00D877DA" w:rsidRPr="00D877DA" w:rsidRDefault="00D877DA" w:rsidP="00D877DA">
      <w:pPr>
        <w:pStyle w:val="NormalWeb"/>
        <w:shd w:val="clear" w:color="auto" w:fill="FFFFFF"/>
        <w:spacing w:before="0" w:beforeAutospacing="0" w:after="0" w:afterAutospacing="0"/>
        <w:ind w:firstLine="284"/>
        <w:jc w:val="both"/>
        <w:textAlignment w:val="baseline"/>
        <w:rPr>
          <w:rFonts w:ascii="Garamond" w:hAnsi="Garamond"/>
          <w:lang w:val="sq-AL" w:eastAsia="en-GB"/>
        </w:rPr>
      </w:pPr>
      <w:r w:rsidRPr="00D877DA">
        <w:rPr>
          <w:rFonts w:ascii="Garamond" w:hAnsi="Garamond"/>
        </w:rPr>
        <w:t xml:space="preserve">Bazuar në këto kushte, </w:t>
      </w:r>
      <w:r w:rsidRPr="00D877DA">
        <w:rPr>
          <w:rFonts w:ascii="Garamond" w:hAnsi="Garamond"/>
          <w:noProof/>
          <w:spacing w:val="-9"/>
        </w:rPr>
        <w:t xml:space="preserve">ku në garë për kandidim për plotësimin e kësaj vakance kanë ngelur vetëm </w:t>
      </w:r>
      <w:r w:rsidRPr="00D877DA">
        <w:rPr>
          <w:rFonts w:ascii="Garamond" w:hAnsi="Garamond"/>
          <w:b/>
          <w:noProof/>
          <w:spacing w:val="-9"/>
        </w:rPr>
        <w:t xml:space="preserve">2 (dy) kandidatë, </w:t>
      </w:r>
      <w:r w:rsidRPr="00D877DA">
        <w:rPr>
          <w:rFonts w:ascii="Garamond" w:hAnsi="Garamond"/>
          <w:noProof/>
          <w:spacing w:val="-9"/>
        </w:rPr>
        <w:t xml:space="preserve">pra më pak se numri i domosdoshëm </w:t>
      </w:r>
      <w:r w:rsidRPr="00D877DA">
        <w:rPr>
          <w:rFonts w:ascii="Garamond" w:hAnsi="Garamond"/>
          <w:b/>
          <w:noProof/>
          <w:spacing w:val="-9"/>
        </w:rPr>
        <w:t xml:space="preserve">3 (tre) </w:t>
      </w:r>
      <w:r w:rsidRPr="00D877DA">
        <w:rPr>
          <w:rFonts w:ascii="Garamond" w:hAnsi="Garamond"/>
          <w:noProof/>
          <w:spacing w:val="-9"/>
        </w:rPr>
        <w:t xml:space="preserve">kandidatë i parashikuar nga neni </w:t>
      </w:r>
      <w:r w:rsidRPr="00D877DA">
        <w:rPr>
          <w:rFonts w:ascii="Garamond" w:hAnsi="Garamond"/>
          <w:b/>
          <w:noProof/>
          <w:spacing w:val="-9"/>
        </w:rPr>
        <w:t xml:space="preserve">125, pika 1 të </w:t>
      </w:r>
      <w:r w:rsidRPr="00D877DA">
        <w:rPr>
          <w:rFonts w:ascii="Garamond" w:hAnsi="Garamond"/>
          <w:noProof/>
          <w:spacing w:val="-9"/>
        </w:rPr>
        <w:t>Kushtetutës dhe</w:t>
      </w:r>
      <w:r w:rsidRPr="00D877DA">
        <w:rPr>
          <w:rFonts w:ascii="Garamond" w:hAnsi="Garamond"/>
          <w:b/>
          <w:noProof/>
          <w:spacing w:val="-9"/>
        </w:rPr>
        <w:t xml:space="preserve"> neni 7/b, pika 4</w:t>
      </w:r>
      <w:r w:rsidR="000A43C5">
        <w:rPr>
          <w:rFonts w:ascii="Garamond" w:hAnsi="Garamond"/>
          <w:b/>
          <w:noProof/>
          <w:spacing w:val="-9"/>
        </w:rPr>
        <w:t>,</w:t>
      </w:r>
      <w:r w:rsidRPr="00D877DA">
        <w:rPr>
          <w:rFonts w:ascii="Garamond" w:hAnsi="Garamond"/>
          <w:b/>
          <w:noProof/>
          <w:spacing w:val="-9"/>
        </w:rPr>
        <w:t xml:space="preserve"> </w:t>
      </w:r>
      <w:r w:rsidRPr="00D877DA">
        <w:rPr>
          <w:rFonts w:ascii="Garamond" w:hAnsi="Garamond"/>
          <w:noProof/>
          <w:spacing w:val="-9"/>
        </w:rPr>
        <w:t xml:space="preserve">të ligjit </w:t>
      </w:r>
      <w:r w:rsidRPr="00D877DA">
        <w:rPr>
          <w:rFonts w:ascii="Garamond" w:hAnsi="Garamond"/>
        </w:rPr>
        <w:t>nr.</w:t>
      </w:r>
      <w:r w:rsidR="000A43C5">
        <w:rPr>
          <w:rFonts w:ascii="Garamond" w:hAnsi="Garamond"/>
        </w:rPr>
        <w:t xml:space="preserve"> </w:t>
      </w:r>
      <w:r w:rsidRPr="00D877DA">
        <w:rPr>
          <w:rFonts w:ascii="Garamond" w:hAnsi="Garamond"/>
        </w:rPr>
        <w:t>8577/2000</w:t>
      </w:r>
      <w:r w:rsidRPr="00D877DA">
        <w:rPr>
          <w:rFonts w:ascii="Garamond" w:hAnsi="Garamond"/>
          <w:b/>
        </w:rPr>
        <w:t xml:space="preserve"> </w:t>
      </w:r>
      <w:r w:rsidRPr="00D877DA">
        <w:rPr>
          <w:rFonts w:ascii="Garamond" w:hAnsi="Garamond"/>
        </w:rPr>
        <w:t>“Për organizimin dhe funksionimin e Gjykatës Kushtetuese”, i ndryshuar, në mbledhjen e datës 21 shtator 2019, Këshilli i Emërimeve në Drejtësi</w:t>
      </w:r>
      <w:r w:rsidR="000A43C5">
        <w:rPr>
          <w:rFonts w:ascii="Garamond" w:hAnsi="Garamond"/>
        </w:rPr>
        <w:t>,</w:t>
      </w:r>
      <w:r w:rsidRPr="00D877DA">
        <w:rPr>
          <w:rFonts w:ascii="Garamond" w:hAnsi="Garamond"/>
        </w:rPr>
        <w:t xml:space="preserve"> </w:t>
      </w:r>
      <w:r w:rsidRPr="00D877DA">
        <w:rPr>
          <w:rFonts w:ascii="Garamond" w:hAnsi="Garamond"/>
          <w:lang w:val="sq-AL" w:eastAsia="en-GB"/>
        </w:rPr>
        <w:t xml:space="preserve">me </w:t>
      </w:r>
      <w:r w:rsidR="00915DC2">
        <w:rPr>
          <w:rFonts w:ascii="Garamond" w:hAnsi="Garamond"/>
          <w:color w:val="000000"/>
        </w:rPr>
        <w:t>vendimin nr. 137, datë 21.</w:t>
      </w:r>
      <w:r w:rsidRPr="00D877DA">
        <w:rPr>
          <w:rFonts w:ascii="Garamond" w:hAnsi="Garamond"/>
          <w:color w:val="000000"/>
        </w:rPr>
        <w:t>9.2019</w:t>
      </w:r>
      <w:r w:rsidR="00F425F7">
        <w:rPr>
          <w:rFonts w:ascii="Garamond" w:hAnsi="Garamond"/>
          <w:color w:val="000000"/>
        </w:rPr>
        <w:t>,</w:t>
      </w:r>
      <w:r w:rsidRPr="00D877DA">
        <w:rPr>
          <w:rFonts w:ascii="Garamond" w:hAnsi="Garamond"/>
          <w:color w:val="000000"/>
        </w:rPr>
        <w:t xml:space="preserve"> </w:t>
      </w:r>
      <w:r w:rsidRPr="00D877DA">
        <w:rPr>
          <w:rFonts w:ascii="Garamond" w:hAnsi="Garamond"/>
          <w:lang w:val="sq-AL" w:eastAsia="en-GB"/>
        </w:rPr>
        <w:t xml:space="preserve">ka vendosur pezullimin e procedurës së verifikimit të kandidaturave dhe njoftimin e Presidentit të Republikës si organ emërtese për të vlerësuar rishpalljen e thirrjes për paraqitjen e kandidaturave për plotësimin e këtij vendi vakant. </w:t>
      </w:r>
    </w:p>
    <w:p w14:paraId="4898C2DC" w14:textId="06EB1089" w:rsidR="00D877DA" w:rsidRDefault="00D877DA" w:rsidP="00D877DA">
      <w:pPr>
        <w:pStyle w:val="NormalWeb"/>
        <w:shd w:val="clear" w:color="auto" w:fill="FFFFFF"/>
        <w:spacing w:before="0" w:beforeAutospacing="0" w:after="0" w:afterAutospacing="0"/>
        <w:ind w:firstLine="284"/>
        <w:jc w:val="both"/>
        <w:textAlignment w:val="baseline"/>
        <w:rPr>
          <w:rFonts w:ascii="Garamond" w:eastAsia="MS Mincho" w:hAnsi="Garamond"/>
          <w:lang w:val="sq-AL"/>
        </w:rPr>
      </w:pPr>
      <w:r w:rsidRPr="00D877DA">
        <w:rPr>
          <w:rFonts w:ascii="Garamond" w:eastAsia="MS Mincho" w:hAnsi="Garamond"/>
          <w:lang w:val="sq-AL"/>
        </w:rPr>
        <w:t xml:space="preserve">Presidenti i Republikës, </w:t>
      </w:r>
      <w:r w:rsidRPr="00D877DA">
        <w:rPr>
          <w:rFonts w:ascii="Garamond" w:hAnsi="Garamond"/>
          <w:lang w:val="sq-AL" w:eastAsia="en-GB"/>
        </w:rPr>
        <w:t xml:space="preserve">në mbështetje të </w:t>
      </w:r>
      <w:r w:rsidR="00915DC2">
        <w:rPr>
          <w:rFonts w:ascii="Garamond" w:hAnsi="Garamond"/>
          <w:color w:val="000000"/>
        </w:rPr>
        <w:t>neneve</w:t>
      </w:r>
      <w:r w:rsidRPr="00D877DA">
        <w:rPr>
          <w:rFonts w:ascii="Garamond" w:hAnsi="Garamond"/>
          <w:color w:val="FF0000"/>
        </w:rPr>
        <w:t xml:space="preserve"> </w:t>
      </w:r>
      <w:r w:rsidRPr="00D877DA">
        <w:rPr>
          <w:rFonts w:ascii="Garamond" w:hAnsi="Garamond"/>
          <w:color w:val="000000" w:themeColor="text1"/>
        </w:rPr>
        <w:t xml:space="preserve">93, </w:t>
      </w:r>
      <w:r w:rsidRPr="00D877DA">
        <w:rPr>
          <w:rFonts w:ascii="Garamond" w:hAnsi="Garamond"/>
          <w:color w:val="000000"/>
        </w:rPr>
        <w:t xml:space="preserve">125, </w:t>
      </w:r>
      <w:r w:rsidRPr="00D877DA">
        <w:rPr>
          <w:rFonts w:ascii="Garamond" w:hAnsi="Garamond"/>
        </w:rPr>
        <w:t>127</w:t>
      </w:r>
      <w:r w:rsidR="008069DE">
        <w:rPr>
          <w:rFonts w:ascii="Garamond" w:hAnsi="Garamond"/>
        </w:rPr>
        <w:t>,</w:t>
      </w:r>
      <w:r w:rsidRPr="00D877DA">
        <w:rPr>
          <w:rFonts w:ascii="Garamond" w:hAnsi="Garamond"/>
        </w:rPr>
        <w:t xml:space="preserve"> pikat 1/c, 2, 3 dhe nenit </w:t>
      </w:r>
      <w:r w:rsidRPr="00D877DA">
        <w:rPr>
          <w:rFonts w:ascii="Garamond" w:hAnsi="Garamond"/>
          <w:color w:val="000000"/>
        </w:rPr>
        <w:t>179</w:t>
      </w:r>
      <w:r w:rsidR="008069DE">
        <w:rPr>
          <w:rFonts w:ascii="Garamond" w:hAnsi="Garamond"/>
          <w:color w:val="000000"/>
        </w:rPr>
        <w:t>,</w:t>
      </w:r>
      <w:r w:rsidRPr="00D877DA">
        <w:rPr>
          <w:rFonts w:ascii="Garamond" w:hAnsi="Garamond"/>
          <w:color w:val="000000"/>
        </w:rPr>
        <w:t xml:space="preserve"> pika 2</w:t>
      </w:r>
      <w:r w:rsidR="008069DE">
        <w:rPr>
          <w:rFonts w:ascii="Garamond" w:hAnsi="Garamond"/>
          <w:color w:val="000000"/>
        </w:rPr>
        <w:t>,</w:t>
      </w:r>
      <w:r w:rsidRPr="00D877DA">
        <w:rPr>
          <w:rFonts w:ascii="Garamond" w:hAnsi="Garamond"/>
          <w:color w:val="000000"/>
        </w:rPr>
        <w:t xml:space="preserve"> të Kushtetutës, neneve </w:t>
      </w:r>
      <w:r w:rsidRPr="00D877DA">
        <w:rPr>
          <w:rFonts w:ascii="Garamond" w:hAnsi="Garamond"/>
        </w:rPr>
        <w:t>7</w:t>
      </w:r>
      <w:r w:rsidR="00915DC2">
        <w:rPr>
          <w:rFonts w:ascii="Garamond" w:hAnsi="Garamond"/>
        </w:rPr>
        <w:t>,</w:t>
      </w:r>
      <w:r w:rsidRPr="00D877DA">
        <w:rPr>
          <w:rFonts w:ascii="Garamond" w:hAnsi="Garamond"/>
        </w:rPr>
        <w:t xml:space="preserve"> pika 2, 7/a, 7/b, 7/dh</w:t>
      </w:r>
      <w:r w:rsidR="008069DE">
        <w:rPr>
          <w:rFonts w:ascii="Garamond" w:hAnsi="Garamond"/>
        </w:rPr>
        <w:t>,</w:t>
      </w:r>
      <w:r w:rsidRPr="00D877DA">
        <w:rPr>
          <w:rFonts w:ascii="Garamond" w:hAnsi="Garamond"/>
        </w:rPr>
        <w:t xml:space="preserve"> pika 2, 86</w:t>
      </w:r>
      <w:r w:rsidR="008069DE">
        <w:rPr>
          <w:rFonts w:ascii="Garamond" w:hAnsi="Garamond"/>
        </w:rPr>
        <w:t>,</w:t>
      </w:r>
      <w:r w:rsidRPr="00D877DA">
        <w:rPr>
          <w:rFonts w:ascii="Garamond" w:hAnsi="Garamond"/>
        </w:rPr>
        <w:t xml:space="preserve"> pika 4</w:t>
      </w:r>
      <w:r w:rsidR="00915DC2">
        <w:rPr>
          <w:rFonts w:ascii="Garamond" w:hAnsi="Garamond"/>
        </w:rPr>
        <w:t>,</w:t>
      </w:r>
      <w:r w:rsidRPr="00D877DA">
        <w:rPr>
          <w:rFonts w:ascii="Garamond" w:hAnsi="Garamond"/>
        </w:rPr>
        <w:t xml:space="preserve"> shkronja “d”, </w:t>
      </w:r>
      <w:r w:rsidR="00915DC2">
        <w:rPr>
          <w:rFonts w:ascii="Garamond" w:hAnsi="Garamond"/>
          <w:color w:val="000000"/>
        </w:rPr>
        <w:t>të ligjit nr. 8577, datë 10.</w:t>
      </w:r>
      <w:r w:rsidRPr="00D877DA">
        <w:rPr>
          <w:rFonts w:ascii="Garamond" w:hAnsi="Garamond"/>
          <w:color w:val="000000"/>
        </w:rPr>
        <w:t xml:space="preserve">2.2000 “Për organizimin dhe funksionimin e Gjykatës Kushtetuese të Republikës së Shqipërisë”, i ndryshuar, pasi u njoh dhe vlerësoi njoftimin </w:t>
      </w:r>
      <w:r w:rsidR="00915DC2">
        <w:rPr>
          <w:rFonts w:ascii="Garamond" w:hAnsi="Garamond"/>
          <w:lang w:val="sq-AL" w:eastAsia="en-GB"/>
        </w:rPr>
        <w:t>nr. 530 prot</w:t>
      </w:r>
      <w:r w:rsidR="005961F7">
        <w:rPr>
          <w:rFonts w:ascii="Garamond" w:hAnsi="Garamond"/>
          <w:lang w:val="sq-AL" w:eastAsia="en-GB"/>
        </w:rPr>
        <w:t>.</w:t>
      </w:r>
      <w:r w:rsidR="00915DC2">
        <w:rPr>
          <w:rFonts w:ascii="Garamond" w:hAnsi="Garamond"/>
          <w:lang w:val="sq-AL" w:eastAsia="en-GB"/>
        </w:rPr>
        <w:t>, datë 26.</w:t>
      </w:r>
      <w:r w:rsidRPr="00D877DA">
        <w:rPr>
          <w:rFonts w:ascii="Garamond" w:hAnsi="Garamond"/>
          <w:lang w:val="sq-AL" w:eastAsia="en-GB"/>
        </w:rPr>
        <w:t xml:space="preserve">9.2019 </w:t>
      </w:r>
      <w:r w:rsidR="00915DC2">
        <w:rPr>
          <w:rFonts w:ascii="Garamond" w:hAnsi="Garamond"/>
          <w:color w:val="000000"/>
        </w:rPr>
        <w:t>dhe vendimin nr. 137, datë 21.</w:t>
      </w:r>
      <w:r w:rsidRPr="00D877DA">
        <w:rPr>
          <w:rFonts w:ascii="Garamond" w:hAnsi="Garamond"/>
          <w:color w:val="000000"/>
        </w:rPr>
        <w:t>9.2019</w:t>
      </w:r>
      <w:r w:rsidR="008069DE">
        <w:rPr>
          <w:rFonts w:ascii="Garamond" w:hAnsi="Garamond"/>
          <w:color w:val="000000"/>
        </w:rPr>
        <w:t>,</w:t>
      </w:r>
      <w:r w:rsidRPr="00D877DA">
        <w:rPr>
          <w:rFonts w:ascii="Garamond" w:hAnsi="Garamond"/>
          <w:color w:val="000000"/>
        </w:rPr>
        <w:t xml:space="preserve"> të Këshillit të Emërimeve në Drejtësi</w:t>
      </w:r>
      <w:r w:rsidRPr="00D877DA">
        <w:rPr>
          <w:rFonts w:ascii="Garamond" w:hAnsi="Garamond"/>
          <w:lang w:val="sq-AL" w:eastAsia="en-GB"/>
        </w:rPr>
        <w:t xml:space="preserve">, </w:t>
      </w:r>
      <w:r w:rsidRPr="00D877DA">
        <w:rPr>
          <w:rFonts w:ascii="Garamond" w:eastAsia="MS Mincho" w:hAnsi="Garamond"/>
          <w:color w:val="000000"/>
          <w:lang w:val="sq-AL"/>
        </w:rPr>
        <w:t>me qëllim ndjekjen e</w:t>
      </w:r>
      <w:r w:rsidRPr="00D877DA">
        <w:rPr>
          <w:rFonts w:ascii="Garamond" w:eastAsia="MS Mincho" w:hAnsi="Garamond"/>
          <w:lang w:val="sq-AL"/>
        </w:rPr>
        <w:t xml:space="preserve"> procedurave të kërkuara nga Kushtetuta dhe ligji për plotësimin e kësaj </w:t>
      </w:r>
      <w:r w:rsidR="00915DC2">
        <w:rPr>
          <w:rFonts w:ascii="Garamond" w:eastAsia="MS Mincho" w:hAnsi="Garamond"/>
          <w:b/>
          <w:lang w:val="sq-AL"/>
        </w:rPr>
        <w:t>“Vakance të para</w:t>
      </w:r>
      <w:r w:rsidRPr="00D877DA">
        <w:rPr>
          <w:rFonts w:ascii="Garamond" w:eastAsia="MS Mincho" w:hAnsi="Garamond"/>
          <w:b/>
          <w:lang w:val="sq-AL"/>
        </w:rPr>
        <w:t>ko</w:t>
      </w:r>
      <w:r w:rsidR="00915DC2">
        <w:rPr>
          <w:rFonts w:ascii="Garamond" w:eastAsia="MS Mincho" w:hAnsi="Garamond"/>
          <w:b/>
          <w:lang w:val="sq-AL"/>
        </w:rPr>
        <w:t>h</w:t>
      </w:r>
      <w:r w:rsidRPr="00D877DA">
        <w:rPr>
          <w:rFonts w:ascii="Garamond" w:eastAsia="MS Mincho" w:hAnsi="Garamond"/>
          <w:b/>
          <w:lang w:val="sq-AL"/>
        </w:rPr>
        <w:t>shme”,</w:t>
      </w:r>
      <w:r w:rsidRPr="00D877DA">
        <w:rPr>
          <w:rFonts w:ascii="Garamond" w:eastAsia="MS Mincho" w:hAnsi="Garamond"/>
          <w:color w:val="000000"/>
          <w:lang w:val="sq-AL"/>
        </w:rPr>
        <w:t xml:space="preserve"> </w:t>
      </w:r>
      <w:r w:rsidRPr="00D877DA">
        <w:rPr>
          <w:rFonts w:ascii="Garamond" w:eastAsia="MS Mincho" w:hAnsi="Garamond"/>
          <w:lang w:val="sq-AL"/>
        </w:rPr>
        <w:t xml:space="preserve">në Gjykatën Kushtetuese, në cilësinë e organit të emërtesës me </w:t>
      </w:r>
      <w:r w:rsidR="00915DC2">
        <w:rPr>
          <w:rFonts w:ascii="Garamond" w:eastAsia="MS Mincho" w:hAnsi="Garamond"/>
          <w:b/>
          <w:lang w:val="sq-AL"/>
        </w:rPr>
        <w:t>d</w:t>
      </w:r>
      <w:r w:rsidRPr="00D877DA">
        <w:rPr>
          <w:rFonts w:ascii="Garamond" w:eastAsia="MS Mincho" w:hAnsi="Garamond"/>
          <w:b/>
          <w:lang w:val="sq-AL"/>
        </w:rPr>
        <w:t>ekreti</w:t>
      </w:r>
      <w:r w:rsidR="00915DC2">
        <w:rPr>
          <w:rFonts w:ascii="Garamond" w:eastAsia="MS Mincho" w:hAnsi="Garamond"/>
          <w:b/>
          <w:lang w:val="sq-AL"/>
        </w:rPr>
        <w:t>n nr. 11291, datë 27.</w:t>
      </w:r>
      <w:r w:rsidRPr="00D877DA">
        <w:rPr>
          <w:rFonts w:ascii="Garamond" w:eastAsia="MS Mincho" w:hAnsi="Garamond"/>
          <w:b/>
          <w:lang w:val="sq-AL"/>
        </w:rPr>
        <w:t>9.2019,</w:t>
      </w:r>
      <w:r w:rsidRPr="00D877DA">
        <w:rPr>
          <w:rFonts w:ascii="Garamond" w:eastAsia="MS Mincho" w:hAnsi="Garamond"/>
          <w:lang w:val="sq-AL"/>
        </w:rPr>
        <w:t xml:space="preserve"> ka miratuar:</w:t>
      </w:r>
    </w:p>
    <w:p w14:paraId="20FB8092" w14:textId="7489E300" w:rsidR="00D877DA" w:rsidRPr="00D877DA" w:rsidRDefault="00D877DA" w:rsidP="00D877DA">
      <w:pPr>
        <w:pStyle w:val="NormalWeb"/>
        <w:shd w:val="clear" w:color="auto" w:fill="FFFFFF"/>
        <w:spacing w:before="0" w:beforeAutospacing="0" w:after="0" w:afterAutospacing="0"/>
        <w:ind w:firstLine="284"/>
        <w:jc w:val="both"/>
        <w:textAlignment w:val="baseline"/>
        <w:rPr>
          <w:rFonts w:ascii="Garamond" w:hAnsi="Garamond"/>
        </w:rPr>
      </w:pPr>
      <w:r>
        <w:rPr>
          <w:rFonts w:ascii="Garamond" w:eastAsia="MS Mincho" w:hAnsi="Garamond"/>
          <w:lang w:val="sq-AL"/>
        </w:rPr>
        <w:t>-</w:t>
      </w:r>
      <w:r w:rsidR="008069DE">
        <w:rPr>
          <w:rFonts w:ascii="Garamond" w:eastAsia="MS Mincho" w:hAnsi="Garamond"/>
          <w:lang w:val="sq-AL"/>
        </w:rPr>
        <w:t xml:space="preserve"> </w:t>
      </w:r>
      <w:r w:rsidRPr="00D877DA">
        <w:rPr>
          <w:rFonts w:ascii="Garamond" w:hAnsi="Garamond"/>
        </w:rPr>
        <w:t>Rishpalljen e procedurës së aplikimit për plotësimin e vendit vakant gjyqtar në Gjykatën Kushtetuese të Republikës së Shqipërisë</w:t>
      </w:r>
      <w:r w:rsidR="00530F3D">
        <w:rPr>
          <w:rFonts w:ascii="Garamond" w:hAnsi="Garamond"/>
        </w:rPr>
        <w:t>,</w:t>
      </w:r>
      <w:r w:rsidRPr="00D877DA">
        <w:rPr>
          <w:rFonts w:ascii="Garamond" w:hAnsi="Garamond"/>
        </w:rPr>
        <w:t xml:space="preserve"> me qëllim plotësimin e </w:t>
      </w:r>
      <w:r w:rsidR="006A01D5">
        <w:rPr>
          <w:rFonts w:ascii="Garamond" w:hAnsi="Garamond"/>
          <w:b/>
        </w:rPr>
        <w:t>“v</w:t>
      </w:r>
      <w:r w:rsidRPr="00D877DA">
        <w:rPr>
          <w:rFonts w:ascii="Garamond" w:hAnsi="Garamond"/>
          <w:b/>
        </w:rPr>
        <w:t>akancës së parakohshme”</w:t>
      </w:r>
      <w:r w:rsidRPr="00FC6B5F">
        <w:rPr>
          <w:rFonts w:ascii="Garamond" w:hAnsi="Garamond"/>
        </w:rPr>
        <w:t>,</w:t>
      </w:r>
      <w:r w:rsidRPr="00D877DA">
        <w:rPr>
          <w:rFonts w:ascii="Garamond" w:hAnsi="Garamond"/>
        </w:rPr>
        <w:t xml:space="preserve"> të krijuar për shkak të përfundimit përpara kohe të mandatit të ish-gjyqtarit, </w:t>
      </w:r>
      <w:r w:rsidRPr="00D877DA">
        <w:rPr>
          <w:rFonts w:ascii="Garamond" w:hAnsi="Garamond"/>
          <w:b/>
        </w:rPr>
        <w:t>zotit Besnik Imeraj.</w:t>
      </w:r>
    </w:p>
    <w:p w14:paraId="6B8013D7" w14:textId="36CC8697" w:rsidR="00D877DA" w:rsidRPr="00D877DA" w:rsidRDefault="00D877DA" w:rsidP="00D877DA">
      <w:pPr>
        <w:spacing w:after="0" w:line="240" w:lineRule="auto"/>
        <w:ind w:firstLine="284"/>
        <w:jc w:val="both"/>
        <w:rPr>
          <w:rFonts w:ascii="Garamond" w:eastAsia="MS Mincho" w:hAnsi="Garamond" w:cs="Times New Roman"/>
          <w:b/>
          <w:sz w:val="24"/>
          <w:szCs w:val="24"/>
        </w:rPr>
      </w:pPr>
      <w:r w:rsidRPr="00D877DA">
        <w:rPr>
          <w:rFonts w:ascii="Garamond" w:eastAsia="MS Mincho" w:hAnsi="Garamond" w:cs="Times New Roman"/>
          <w:b/>
          <w:sz w:val="24"/>
          <w:szCs w:val="24"/>
        </w:rPr>
        <w:t>Presidenti i Republikës, pasi ka vlerësuar informacionin e përcjellë nga Këshilli i Emërimeve në Drejtësi</w:t>
      </w:r>
      <w:r w:rsidR="00C56CDA">
        <w:rPr>
          <w:rFonts w:ascii="Garamond" w:eastAsia="MS Mincho" w:hAnsi="Garamond" w:cs="Times New Roman"/>
          <w:b/>
          <w:sz w:val="24"/>
          <w:szCs w:val="24"/>
        </w:rPr>
        <w:t>,</w:t>
      </w:r>
      <w:r w:rsidRPr="00D877DA">
        <w:rPr>
          <w:rFonts w:ascii="Garamond" w:eastAsia="MS Mincho" w:hAnsi="Garamond" w:cs="Times New Roman"/>
          <w:b/>
          <w:sz w:val="24"/>
          <w:szCs w:val="24"/>
        </w:rPr>
        <w:t xml:space="preserve"> mbi ecurinë e procesit për plotësimin e këtij vendi vakant, fton:</w:t>
      </w:r>
    </w:p>
    <w:p w14:paraId="1B7296A9" w14:textId="54B4FD4A" w:rsidR="00493709" w:rsidRDefault="00D877DA" w:rsidP="00493709">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Çdo person të interesuar që plotëson kushtet dhe kriteret e parashikuara në Kushtetutën e vendit dhe nenin 7</w:t>
      </w:r>
      <w:r w:rsidR="00915DC2">
        <w:rPr>
          <w:rFonts w:ascii="Garamond" w:eastAsia="MS Mincho" w:hAnsi="Garamond" w:cs="Times New Roman"/>
          <w:sz w:val="24"/>
          <w:szCs w:val="24"/>
        </w:rPr>
        <w:t>/a</w:t>
      </w:r>
      <w:r w:rsidR="00B308D7">
        <w:rPr>
          <w:rFonts w:ascii="Garamond" w:eastAsia="MS Mincho" w:hAnsi="Garamond" w:cs="Times New Roman"/>
          <w:sz w:val="24"/>
          <w:szCs w:val="24"/>
        </w:rPr>
        <w:t>,</w:t>
      </w:r>
      <w:r w:rsidR="00915DC2">
        <w:rPr>
          <w:rFonts w:ascii="Garamond" w:eastAsia="MS Mincho" w:hAnsi="Garamond" w:cs="Times New Roman"/>
          <w:sz w:val="24"/>
          <w:szCs w:val="24"/>
        </w:rPr>
        <w:t xml:space="preserve"> të ligjit nr. 8577, datë 10.</w:t>
      </w:r>
      <w:r w:rsidRPr="00D877DA">
        <w:rPr>
          <w:rFonts w:ascii="Garamond" w:eastAsia="MS Mincho" w:hAnsi="Garamond" w:cs="Times New Roman"/>
          <w:sz w:val="24"/>
          <w:szCs w:val="24"/>
        </w:rPr>
        <w:t>2.2000 “Për organizimin dhe funksionimin e Gjykatës Kushtetuese</w:t>
      </w:r>
      <w:r w:rsidR="006A01D5">
        <w:rPr>
          <w:rFonts w:ascii="Garamond" w:eastAsia="MS Mincho" w:hAnsi="Garamond" w:cs="Times New Roman"/>
          <w:sz w:val="24"/>
          <w:szCs w:val="24"/>
        </w:rPr>
        <w:t xml:space="preserve"> të Republikës së Shqipërisë”, të</w:t>
      </w:r>
      <w:r w:rsidRPr="00D877DA">
        <w:rPr>
          <w:rFonts w:ascii="Garamond" w:eastAsia="MS Mincho" w:hAnsi="Garamond" w:cs="Times New Roman"/>
          <w:sz w:val="24"/>
          <w:szCs w:val="24"/>
        </w:rPr>
        <w:t xml:space="preserve"> ndryshuar, të marrë pjesë në këtë procedurë konkurrimi të hapur publik për plotësimin e vakancës së mësipërme, për gjyqtar në Gjykatën Kushtetuese dhe të paraqesë pranë Institucionit të Presidenti</w:t>
      </w:r>
      <w:r w:rsidR="00493709">
        <w:rPr>
          <w:rFonts w:ascii="Garamond" w:eastAsia="MS Mincho" w:hAnsi="Garamond" w:cs="Times New Roman"/>
          <w:sz w:val="24"/>
          <w:szCs w:val="24"/>
        </w:rPr>
        <w:t>t të Republikës këto dokumente:</w:t>
      </w:r>
    </w:p>
    <w:p w14:paraId="7512431B" w14:textId="603A24D9" w:rsidR="00493709"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323EF2" w:rsidRPr="00D877DA">
        <w:rPr>
          <w:rFonts w:ascii="Garamond" w:eastAsia="MS Mincho" w:hAnsi="Garamond" w:cs="Times New Roman"/>
          <w:sz w:val="24"/>
          <w:szCs w:val="24"/>
        </w:rPr>
        <w:t xml:space="preserve">kërkesën </w:t>
      </w:r>
      <w:r w:rsidR="00D877DA" w:rsidRPr="00D877DA">
        <w:rPr>
          <w:rFonts w:ascii="Garamond" w:eastAsia="MS Mincho" w:hAnsi="Garamond" w:cs="Times New Roman"/>
          <w:sz w:val="24"/>
          <w:szCs w:val="24"/>
        </w:rPr>
        <w:t>për shprehjen e interesit për të kandiduar për vendin vakant të rishpallur;</w:t>
      </w:r>
    </w:p>
    <w:p w14:paraId="3D3C09AD" w14:textId="1DAF14F8" w:rsidR="00493709"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323EF2" w:rsidRPr="00D877DA">
        <w:rPr>
          <w:rFonts w:ascii="Garamond" w:eastAsia="MS Mincho" w:hAnsi="Garamond" w:cs="Times New Roman"/>
          <w:sz w:val="24"/>
          <w:szCs w:val="24"/>
        </w:rPr>
        <w:t>jetëshkrimin</w:t>
      </w:r>
      <w:r w:rsidR="00D877DA" w:rsidRPr="00D877DA">
        <w:rPr>
          <w:rFonts w:ascii="Garamond" w:eastAsia="MS Mincho" w:hAnsi="Garamond" w:cs="Times New Roman"/>
          <w:sz w:val="24"/>
          <w:szCs w:val="24"/>
        </w:rPr>
        <w:t xml:space="preserve">, me të dhënat e plota të kontaktit </w:t>
      </w:r>
      <w:r w:rsidR="00D877DA" w:rsidRPr="00D877DA">
        <w:rPr>
          <w:rFonts w:ascii="Garamond" w:eastAsia="MS Mincho" w:hAnsi="Garamond" w:cs="Times New Roman"/>
          <w:i/>
          <w:sz w:val="24"/>
          <w:szCs w:val="24"/>
        </w:rPr>
        <w:t>(numër telefoni/e-mail);</w:t>
      </w:r>
    </w:p>
    <w:p w14:paraId="6F48D901" w14:textId="64069841" w:rsidR="00493709"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323EF2" w:rsidRPr="00D877DA">
        <w:rPr>
          <w:rFonts w:ascii="Garamond" w:eastAsia="MS Mincho" w:hAnsi="Garamond" w:cs="Times New Roman"/>
          <w:sz w:val="24"/>
          <w:szCs w:val="24"/>
        </w:rPr>
        <w:t>foto</w:t>
      </w:r>
      <w:r w:rsidR="00323EF2">
        <w:rPr>
          <w:rFonts w:ascii="Garamond" w:eastAsia="MS Mincho" w:hAnsi="Garamond" w:cs="Times New Roman"/>
          <w:sz w:val="24"/>
          <w:szCs w:val="24"/>
        </w:rPr>
        <w:t xml:space="preserve">kopje </w:t>
      </w:r>
      <w:r>
        <w:rPr>
          <w:rFonts w:ascii="Garamond" w:eastAsia="MS Mincho" w:hAnsi="Garamond" w:cs="Times New Roman"/>
          <w:sz w:val="24"/>
          <w:szCs w:val="24"/>
        </w:rPr>
        <w:t>të kartës së identitetit;</w:t>
      </w:r>
    </w:p>
    <w:p w14:paraId="1D1E47C7" w14:textId="584ECB17" w:rsidR="00493709"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323EF2" w:rsidRPr="00D877DA">
        <w:rPr>
          <w:rFonts w:ascii="Garamond" w:eastAsia="MS Mincho" w:hAnsi="Garamond" w:cs="Times New Roman"/>
          <w:sz w:val="24"/>
          <w:szCs w:val="24"/>
        </w:rPr>
        <w:t xml:space="preserve">dokumentacionin </w:t>
      </w:r>
      <w:r w:rsidR="00D877DA" w:rsidRPr="00D877DA">
        <w:rPr>
          <w:rFonts w:ascii="Garamond" w:eastAsia="MS Mincho" w:hAnsi="Garamond" w:cs="Times New Roman"/>
          <w:sz w:val="24"/>
          <w:szCs w:val="24"/>
        </w:rPr>
        <w:t>shoqërues, nëpërmjet të cilit vërteton përmbushjen e kushteve dhe kritereve të përcaktuara në nenin 7</w:t>
      </w:r>
      <w:r w:rsidR="006A01D5">
        <w:rPr>
          <w:rFonts w:ascii="Garamond" w:eastAsia="MS Mincho" w:hAnsi="Garamond" w:cs="Times New Roman"/>
          <w:sz w:val="24"/>
          <w:szCs w:val="24"/>
        </w:rPr>
        <w:t>/a</w:t>
      </w:r>
      <w:r w:rsidR="00E91C87">
        <w:rPr>
          <w:rFonts w:ascii="Garamond" w:eastAsia="MS Mincho" w:hAnsi="Garamond" w:cs="Times New Roman"/>
          <w:sz w:val="24"/>
          <w:szCs w:val="24"/>
        </w:rPr>
        <w:t>,</w:t>
      </w:r>
      <w:r w:rsidR="006A01D5">
        <w:rPr>
          <w:rFonts w:ascii="Garamond" w:eastAsia="MS Mincho" w:hAnsi="Garamond" w:cs="Times New Roman"/>
          <w:sz w:val="24"/>
          <w:szCs w:val="24"/>
        </w:rPr>
        <w:t xml:space="preserve"> të ligjit nr. 8577, datë 10.</w:t>
      </w:r>
      <w:r w:rsidR="00D877DA" w:rsidRPr="00D877DA">
        <w:rPr>
          <w:rFonts w:ascii="Garamond" w:eastAsia="MS Mincho" w:hAnsi="Garamond" w:cs="Times New Roman"/>
          <w:sz w:val="24"/>
          <w:szCs w:val="24"/>
        </w:rPr>
        <w:t xml:space="preserve">2.2000 “Për organizimin dhe funksionimin e </w:t>
      </w:r>
      <w:r w:rsidR="00151C70">
        <w:rPr>
          <w:rFonts w:ascii="Garamond" w:eastAsia="MS Mincho" w:hAnsi="Garamond" w:cs="Times New Roman"/>
          <w:sz w:val="24"/>
          <w:szCs w:val="24"/>
        </w:rPr>
        <w:t>G</w:t>
      </w:r>
      <w:r w:rsidR="00323EF2" w:rsidRPr="00D877DA">
        <w:rPr>
          <w:rFonts w:ascii="Garamond" w:eastAsia="MS Mincho" w:hAnsi="Garamond" w:cs="Times New Roman"/>
          <w:sz w:val="24"/>
          <w:szCs w:val="24"/>
        </w:rPr>
        <w:t xml:space="preserve">jykatës </w:t>
      </w:r>
      <w:r w:rsidR="00D877DA" w:rsidRPr="00D877DA">
        <w:rPr>
          <w:rFonts w:ascii="Garamond" w:eastAsia="MS Mincho" w:hAnsi="Garamond" w:cs="Times New Roman"/>
          <w:sz w:val="24"/>
          <w:szCs w:val="24"/>
        </w:rPr>
        <w:t>Kushtetuese</w:t>
      </w:r>
      <w:r w:rsidR="006A01D5">
        <w:rPr>
          <w:rFonts w:ascii="Garamond" w:eastAsia="MS Mincho" w:hAnsi="Garamond" w:cs="Times New Roman"/>
          <w:sz w:val="24"/>
          <w:szCs w:val="24"/>
        </w:rPr>
        <w:t xml:space="preserve"> të Republikës së Shqipërisë”, të</w:t>
      </w:r>
      <w:r w:rsidR="00D877DA" w:rsidRPr="00D877DA">
        <w:rPr>
          <w:rFonts w:ascii="Garamond" w:eastAsia="MS Mincho" w:hAnsi="Garamond" w:cs="Times New Roman"/>
          <w:sz w:val="24"/>
          <w:szCs w:val="24"/>
        </w:rPr>
        <w:t xml:space="preserve"> ndryshuar; </w:t>
      </w:r>
    </w:p>
    <w:p w14:paraId="6D5EBCA0" w14:textId="559B3280" w:rsidR="00493709"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D877DA" w:rsidRPr="00D877DA">
        <w:rPr>
          <w:rFonts w:ascii="Garamond" w:eastAsia="MS Mincho" w:hAnsi="Garamond" w:cs="Times New Roman"/>
          <w:sz w:val="24"/>
          <w:szCs w:val="24"/>
        </w:rPr>
        <w:t>Formularin e vetëdeklarimit të plotësuar dhe nënshkruar sipas përcaktimeve të ligjit nr.</w:t>
      </w:r>
      <w:r w:rsidR="006F1A73">
        <w:rPr>
          <w:rFonts w:ascii="Garamond" w:eastAsia="MS Mincho" w:hAnsi="Garamond" w:cs="Times New Roman"/>
          <w:sz w:val="24"/>
          <w:szCs w:val="24"/>
        </w:rPr>
        <w:t xml:space="preserve"> </w:t>
      </w:r>
      <w:r w:rsidR="00D877DA" w:rsidRPr="00D877DA">
        <w:rPr>
          <w:rFonts w:ascii="Garamond" w:eastAsia="MS Mincho" w:hAnsi="Garamond" w:cs="Times New Roman"/>
          <w:sz w:val="24"/>
          <w:szCs w:val="24"/>
        </w:rPr>
        <w:t xml:space="preserve">138/2015 “Për garantimin e integritetit të personave që zgjidhen, emërohen ose ushtrojnë funksione </w:t>
      </w:r>
      <w:r w:rsidR="00D877DA" w:rsidRPr="00D877DA">
        <w:rPr>
          <w:rFonts w:ascii="Garamond" w:eastAsia="MS Mincho" w:hAnsi="Garamond" w:cs="Times New Roman"/>
          <w:sz w:val="24"/>
          <w:szCs w:val="24"/>
        </w:rPr>
        <w:lastRenderedPageBreak/>
        <w:t>publike”. Formulari i vetëdeklarimit është i publikuar bashkëlidhur këtij njoftimi në faqen e Institucioni</w:t>
      </w:r>
      <w:r>
        <w:rPr>
          <w:rFonts w:ascii="Garamond" w:eastAsia="MS Mincho" w:hAnsi="Garamond" w:cs="Times New Roman"/>
          <w:sz w:val="24"/>
          <w:szCs w:val="24"/>
        </w:rPr>
        <w:t>t të Presidentit të Republikës</w:t>
      </w:r>
      <w:r w:rsidR="00323EF2">
        <w:rPr>
          <w:rFonts w:ascii="Garamond" w:eastAsia="MS Mincho" w:hAnsi="Garamond" w:cs="Times New Roman"/>
          <w:sz w:val="24"/>
          <w:szCs w:val="24"/>
        </w:rPr>
        <w:t>;</w:t>
      </w:r>
    </w:p>
    <w:p w14:paraId="6F790D24" w14:textId="7C654841" w:rsidR="00D877DA" w:rsidRPr="00D877DA" w:rsidRDefault="00493709" w:rsidP="00493709">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 xml:space="preserve">- </w:t>
      </w:r>
      <w:r w:rsidR="00323EF2" w:rsidRPr="00D877DA">
        <w:rPr>
          <w:rFonts w:ascii="Garamond" w:eastAsia="MS Mincho" w:hAnsi="Garamond" w:cs="Times New Roman"/>
          <w:sz w:val="24"/>
          <w:szCs w:val="24"/>
        </w:rPr>
        <w:t xml:space="preserve">formularin </w:t>
      </w:r>
      <w:r w:rsidR="00D877DA" w:rsidRPr="00D877DA">
        <w:rPr>
          <w:rFonts w:ascii="Garamond" w:eastAsia="MS Mincho" w:hAnsi="Garamond" w:cs="Times New Roman"/>
          <w:sz w:val="24"/>
          <w:szCs w:val="24"/>
        </w:rPr>
        <w:t xml:space="preserve">e aplikimit të plotësuar “Për informim përpara emërimit/zgjedhjes në poste të larta”, në përputhje me parashikimet ligjore të nenit 29, të ligjit nr. 45/2015 “Për të drejtën e informimit për dokumentet e </w:t>
      </w:r>
      <w:r w:rsidR="00FD04B5">
        <w:rPr>
          <w:rFonts w:ascii="Garamond" w:eastAsia="MS Mincho" w:hAnsi="Garamond" w:cs="Times New Roman"/>
          <w:sz w:val="24"/>
          <w:szCs w:val="24"/>
        </w:rPr>
        <w:t>i</w:t>
      </w:r>
      <w:r w:rsidR="00D877DA" w:rsidRPr="00D877DA">
        <w:rPr>
          <w:rFonts w:ascii="Garamond" w:eastAsia="MS Mincho" w:hAnsi="Garamond" w:cs="Times New Roman"/>
          <w:sz w:val="24"/>
          <w:szCs w:val="24"/>
        </w:rPr>
        <w:t>sh-</w:t>
      </w:r>
      <w:r w:rsidR="00FD04B5">
        <w:rPr>
          <w:rFonts w:ascii="Garamond" w:eastAsia="MS Mincho" w:hAnsi="Garamond" w:cs="Times New Roman"/>
          <w:sz w:val="24"/>
          <w:szCs w:val="24"/>
        </w:rPr>
        <w:t>S</w:t>
      </w:r>
      <w:r w:rsidR="00D877DA" w:rsidRPr="00D877DA">
        <w:rPr>
          <w:rFonts w:ascii="Garamond" w:eastAsia="MS Mincho" w:hAnsi="Garamond" w:cs="Times New Roman"/>
          <w:sz w:val="24"/>
          <w:szCs w:val="24"/>
        </w:rPr>
        <w:t xml:space="preserve">igurimit të </w:t>
      </w:r>
      <w:r w:rsidR="00FD04B5">
        <w:rPr>
          <w:rFonts w:ascii="Garamond" w:eastAsia="MS Mincho" w:hAnsi="Garamond" w:cs="Times New Roman"/>
          <w:sz w:val="24"/>
          <w:szCs w:val="24"/>
        </w:rPr>
        <w:t>S</w:t>
      </w:r>
      <w:r w:rsidR="00D877DA" w:rsidRPr="00D877DA">
        <w:rPr>
          <w:rFonts w:ascii="Garamond" w:eastAsia="MS Mincho" w:hAnsi="Garamond" w:cs="Times New Roman"/>
          <w:sz w:val="24"/>
          <w:szCs w:val="24"/>
        </w:rPr>
        <w:t>htetit të Republikës Popullore Socialiste të Shqipërisë”, formular</w:t>
      </w:r>
      <w:r w:rsidR="00EF5FB5">
        <w:rPr>
          <w:rFonts w:ascii="Garamond" w:eastAsia="MS Mincho" w:hAnsi="Garamond" w:cs="Times New Roman"/>
          <w:sz w:val="24"/>
          <w:szCs w:val="24"/>
        </w:rPr>
        <w:t>,</w:t>
      </w:r>
      <w:r w:rsidR="00D877DA" w:rsidRPr="00D877DA">
        <w:rPr>
          <w:rFonts w:ascii="Garamond" w:eastAsia="MS Mincho" w:hAnsi="Garamond" w:cs="Times New Roman"/>
          <w:sz w:val="24"/>
          <w:szCs w:val="24"/>
        </w:rPr>
        <w:t xml:space="preserve"> i cili gjendet i publikuar bashkëlidhur këtij njoftimi në faqen e Institucionit të Presidentit të Republikës.</w:t>
      </w:r>
    </w:p>
    <w:p w14:paraId="4029C75A" w14:textId="77777777" w:rsidR="00D877DA" w:rsidRPr="00D877DA" w:rsidRDefault="00D877DA" w:rsidP="00D877DA">
      <w:pPr>
        <w:spacing w:after="0" w:line="240" w:lineRule="auto"/>
        <w:ind w:firstLine="284"/>
        <w:jc w:val="both"/>
        <w:rPr>
          <w:rFonts w:ascii="Garamond" w:eastAsia="MS Mincho" w:hAnsi="Garamond" w:cs="Times New Roman"/>
          <w:b/>
          <w:sz w:val="24"/>
          <w:szCs w:val="24"/>
        </w:rPr>
      </w:pPr>
      <w:r w:rsidRPr="00D877DA">
        <w:rPr>
          <w:rFonts w:ascii="Garamond" w:eastAsia="MS Mincho" w:hAnsi="Garamond" w:cs="Times New Roman"/>
          <w:b/>
          <w:sz w:val="24"/>
          <w:szCs w:val="24"/>
        </w:rPr>
        <w:t xml:space="preserve">Afati i paraqitjes së kërkesës për shprehjen e interesit së bashku me dokumentacionin e nevojshëm bashkëlidhur është data 18 tetor 2019. </w:t>
      </w:r>
    </w:p>
    <w:p w14:paraId="10765C31" w14:textId="77777777" w:rsidR="00D877DA" w:rsidRPr="00D877DA" w:rsidRDefault="00D877DA" w:rsidP="00D877DA">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Pas administrimit të dokumentacionit, lista e aplikuesve do të publikohet në faqen zyrtare të internetit të Institucionit të Presidentit të Republikës dhe me mjetet e informimit publik.</w:t>
      </w:r>
    </w:p>
    <w:p w14:paraId="5EE70470" w14:textId="3A451902" w:rsidR="00D877DA" w:rsidRPr="00D877DA" w:rsidRDefault="00D877DA" w:rsidP="00D877DA">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Lista e aplikuesve dhe</w:t>
      </w:r>
      <w:r w:rsidR="006A01D5">
        <w:rPr>
          <w:rFonts w:ascii="Garamond" w:eastAsia="MS Mincho" w:hAnsi="Garamond" w:cs="Times New Roman"/>
          <w:sz w:val="24"/>
          <w:szCs w:val="24"/>
        </w:rPr>
        <w:t xml:space="preserve"> dosjet respektive të tyre do t’</w:t>
      </w:r>
      <w:r w:rsidR="004A3DD5">
        <w:rPr>
          <w:rFonts w:ascii="Garamond" w:eastAsia="MS Mincho" w:hAnsi="Garamond" w:cs="Times New Roman"/>
          <w:sz w:val="24"/>
          <w:szCs w:val="24"/>
        </w:rPr>
        <w:t>u</w:t>
      </w:r>
      <w:r w:rsidRPr="00D877DA">
        <w:rPr>
          <w:rFonts w:ascii="Garamond" w:eastAsia="MS Mincho" w:hAnsi="Garamond" w:cs="Times New Roman"/>
          <w:sz w:val="24"/>
          <w:szCs w:val="24"/>
        </w:rPr>
        <w:t xml:space="preserve"> përcillen menjëherë Këshillit të Emërimeve në Drejtësi (KED) për vijimin e procedurës së verifikimit dhe vlerësimit sipas ligjit. </w:t>
      </w:r>
    </w:p>
    <w:p w14:paraId="68442AD8" w14:textId="498006AC" w:rsidR="00D877DA" w:rsidRPr="00D877DA" w:rsidRDefault="00D877DA" w:rsidP="00D877DA">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Institucioni i Presidentit të Republikës do të bëjë transparente çdo rezultat të këtij procesi në përputhje me Kushtetutën dhe procedurën e parashikuar në nenin 7/b, të ligjit nr.</w:t>
      </w:r>
      <w:r w:rsidR="004A3DD5">
        <w:rPr>
          <w:rFonts w:ascii="Garamond" w:eastAsia="MS Mincho" w:hAnsi="Garamond" w:cs="Times New Roman"/>
          <w:sz w:val="24"/>
          <w:szCs w:val="24"/>
        </w:rPr>
        <w:t xml:space="preserve"> </w:t>
      </w:r>
      <w:r w:rsidRPr="00D877DA">
        <w:rPr>
          <w:rFonts w:ascii="Garamond" w:eastAsia="MS Mincho" w:hAnsi="Garamond" w:cs="Times New Roman"/>
          <w:sz w:val="24"/>
          <w:szCs w:val="24"/>
        </w:rPr>
        <w:t>8577/2000 “Për organizimin dhe funksionimin e Gjykatës Kushtetuese</w:t>
      </w:r>
      <w:r w:rsidR="00D2613C">
        <w:rPr>
          <w:rFonts w:ascii="Garamond" w:eastAsia="MS Mincho" w:hAnsi="Garamond" w:cs="Times New Roman"/>
          <w:sz w:val="24"/>
          <w:szCs w:val="24"/>
        </w:rPr>
        <w:t xml:space="preserve"> të Republikës së Shqipërisë”, të </w:t>
      </w:r>
      <w:r w:rsidRPr="00D877DA">
        <w:rPr>
          <w:rFonts w:ascii="Garamond" w:eastAsia="MS Mincho" w:hAnsi="Garamond" w:cs="Times New Roman"/>
          <w:sz w:val="24"/>
          <w:szCs w:val="24"/>
        </w:rPr>
        <w:t xml:space="preserve">ndryshuar.  </w:t>
      </w:r>
    </w:p>
    <w:p w14:paraId="73E8AC9E" w14:textId="0C748610" w:rsidR="0031291E" w:rsidRDefault="00D877DA" w:rsidP="0031291E">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Për lehtësinë e të gjithë aplikuesve, me qëllim plotësimin e dokumentacionit të nevojshëm, më poshtë gjeni të botuar përmbajtjen e nenit 125, pika</w:t>
      </w:r>
      <w:r w:rsidR="00D2613C">
        <w:rPr>
          <w:rFonts w:ascii="Garamond" w:eastAsia="MS Mincho" w:hAnsi="Garamond" w:cs="Times New Roman"/>
          <w:sz w:val="24"/>
          <w:szCs w:val="24"/>
        </w:rPr>
        <w:t>t</w:t>
      </w:r>
      <w:r w:rsidRPr="00D877DA">
        <w:rPr>
          <w:rFonts w:ascii="Garamond" w:eastAsia="MS Mincho" w:hAnsi="Garamond" w:cs="Times New Roman"/>
          <w:sz w:val="24"/>
          <w:szCs w:val="24"/>
        </w:rPr>
        <w:t xml:space="preserve"> 4 e 5</w:t>
      </w:r>
      <w:r w:rsidR="000F2CA6">
        <w:rPr>
          <w:rFonts w:ascii="Garamond" w:eastAsia="MS Mincho" w:hAnsi="Garamond" w:cs="Times New Roman"/>
          <w:sz w:val="24"/>
          <w:szCs w:val="24"/>
        </w:rPr>
        <w:t>,</w:t>
      </w:r>
      <w:r w:rsidRPr="00D877DA">
        <w:rPr>
          <w:rFonts w:ascii="Garamond" w:eastAsia="MS Mincho" w:hAnsi="Garamond" w:cs="Times New Roman"/>
          <w:sz w:val="24"/>
          <w:szCs w:val="24"/>
        </w:rPr>
        <w:t xml:space="preserve"> të Kushtetutës dhe nenit 7</w:t>
      </w:r>
      <w:r w:rsidR="00915DC2">
        <w:rPr>
          <w:rFonts w:ascii="Garamond" w:eastAsia="MS Mincho" w:hAnsi="Garamond" w:cs="Times New Roman"/>
          <w:sz w:val="24"/>
          <w:szCs w:val="24"/>
        </w:rPr>
        <w:t>/a, të ligjit nr.</w:t>
      </w:r>
      <w:r w:rsidR="000F2CA6">
        <w:rPr>
          <w:rFonts w:ascii="Garamond" w:eastAsia="MS Mincho" w:hAnsi="Garamond" w:cs="Times New Roman"/>
          <w:sz w:val="24"/>
          <w:szCs w:val="24"/>
        </w:rPr>
        <w:t xml:space="preserve"> </w:t>
      </w:r>
      <w:r w:rsidR="00915DC2">
        <w:rPr>
          <w:rFonts w:ascii="Garamond" w:eastAsia="MS Mincho" w:hAnsi="Garamond" w:cs="Times New Roman"/>
          <w:sz w:val="24"/>
          <w:szCs w:val="24"/>
        </w:rPr>
        <w:t>8577, datë 10.</w:t>
      </w:r>
      <w:r w:rsidRPr="00D877DA">
        <w:rPr>
          <w:rFonts w:ascii="Garamond" w:eastAsia="MS Mincho" w:hAnsi="Garamond" w:cs="Times New Roman"/>
          <w:sz w:val="24"/>
          <w:szCs w:val="24"/>
        </w:rPr>
        <w:t>2.2000 “Për organizimin dhe funksionimin e Gjykatës Kushtetues</w:t>
      </w:r>
      <w:r w:rsidR="00D2613C">
        <w:rPr>
          <w:rFonts w:ascii="Garamond" w:eastAsia="MS Mincho" w:hAnsi="Garamond" w:cs="Times New Roman"/>
          <w:sz w:val="24"/>
          <w:szCs w:val="24"/>
        </w:rPr>
        <w:t>e në Republikën e Shqipërisë”, të</w:t>
      </w:r>
      <w:r w:rsidRPr="00D877DA">
        <w:rPr>
          <w:rFonts w:ascii="Garamond" w:eastAsia="MS Mincho" w:hAnsi="Garamond" w:cs="Times New Roman"/>
          <w:sz w:val="24"/>
          <w:szCs w:val="24"/>
        </w:rPr>
        <w:t xml:space="preserve"> ndryshuar, ku parashikohen kushtet dhe kriteret për emërimin e gjyqtarit të Gjykatës Kushtetuese, </w:t>
      </w:r>
    </w:p>
    <w:p w14:paraId="3D51B114" w14:textId="5FE80EE4" w:rsidR="00D877DA" w:rsidRPr="0031291E" w:rsidRDefault="0031291E" w:rsidP="0031291E">
      <w:pPr>
        <w:spacing w:after="0" w:line="240" w:lineRule="auto"/>
        <w:ind w:firstLine="284"/>
        <w:jc w:val="both"/>
        <w:rPr>
          <w:rFonts w:ascii="Garamond" w:eastAsia="MS Mincho" w:hAnsi="Garamond" w:cs="Times New Roman"/>
          <w:sz w:val="24"/>
          <w:szCs w:val="24"/>
        </w:rPr>
      </w:pPr>
      <w:r>
        <w:rPr>
          <w:rFonts w:ascii="Garamond" w:eastAsia="MS Mincho" w:hAnsi="Garamond" w:cs="Times New Roman"/>
          <w:sz w:val="24"/>
          <w:szCs w:val="24"/>
        </w:rPr>
        <w:t>-</w:t>
      </w:r>
      <w:r w:rsidR="00493709">
        <w:rPr>
          <w:rFonts w:ascii="Garamond" w:eastAsia="MS Mincho" w:hAnsi="Garamond" w:cs="Times New Roman"/>
          <w:sz w:val="24"/>
          <w:szCs w:val="24"/>
        </w:rPr>
        <w:t xml:space="preserve"> </w:t>
      </w:r>
      <w:r w:rsidR="00D877DA" w:rsidRPr="00D877DA">
        <w:rPr>
          <w:rFonts w:ascii="Garamond" w:eastAsia="MS Mincho" w:hAnsi="Garamond" w:cs="Times New Roman"/>
          <w:b/>
          <w:sz w:val="24"/>
          <w:szCs w:val="24"/>
        </w:rPr>
        <w:t>Kushtetuta e Republikës së Shqipërisë</w:t>
      </w:r>
      <w:r w:rsidR="00EB413C">
        <w:rPr>
          <w:rFonts w:ascii="Garamond" w:eastAsia="MS Mincho" w:hAnsi="Garamond" w:cs="Times New Roman"/>
          <w:b/>
          <w:sz w:val="24"/>
          <w:szCs w:val="24"/>
        </w:rPr>
        <w:t>.</w:t>
      </w:r>
      <w:r w:rsidR="00D877DA" w:rsidRPr="00D877DA">
        <w:rPr>
          <w:rFonts w:ascii="Garamond" w:eastAsia="MS Mincho" w:hAnsi="Garamond" w:cs="Times New Roman"/>
          <w:b/>
          <w:sz w:val="24"/>
          <w:szCs w:val="24"/>
        </w:rPr>
        <w:t xml:space="preserve"> </w:t>
      </w:r>
    </w:p>
    <w:p w14:paraId="02032B47" w14:textId="77777777" w:rsidR="00D877DA" w:rsidRPr="00D877DA" w:rsidRDefault="00D877DA" w:rsidP="00D877DA">
      <w:pPr>
        <w:spacing w:after="0" w:line="240" w:lineRule="auto"/>
        <w:ind w:left="720" w:firstLine="284"/>
        <w:rPr>
          <w:rFonts w:ascii="Garamond" w:eastAsia="MS Mincho" w:hAnsi="Garamond" w:cs="Times New Roman"/>
          <w:b/>
          <w:sz w:val="24"/>
          <w:szCs w:val="24"/>
        </w:rPr>
      </w:pPr>
    </w:p>
    <w:p w14:paraId="4EA0028E" w14:textId="77777777" w:rsidR="00D877DA" w:rsidRDefault="00D877DA" w:rsidP="00D877DA">
      <w:pPr>
        <w:spacing w:after="0" w:line="240" w:lineRule="auto"/>
        <w:ind w:firstLine="284"/>
        <w:jc w:val="center"/>
        <w:rPr>
          <w:rFonts w:ascii="Garamond" w:eastAsia="MS Mincho" w:hAnsi="Garamond" w:cs="Times New Roman"/>
          <w:sz w:val="24"/>
          <w:szCs w:val="24"/>
        </w:rPr>
      </w:pPr>
      <w:r w:rsidRPr="0031291E">
        <w:rPr>
          <w:rFonts w:ascii="Garamond" w:eastAsia="MS Mincho" w:hAnsi="Garamond" w:cs="Times New Roman"/>
          <w:sz w:val="24"/>
          <w:szCs w:val="24"/>
        </w:rPr>
        <w:t>Neni 125</w:t>
      </w:r>
    </w:p>
    <w:p w14:paraId="79F94D50" w14:textId="77777777" w:rsidR="0031291E" w:rsidRPr="0031291E" w:rsidRDefault="0031291E" w:rsidP="00D877DA">
      <w:pPr>
        <w:spacing w:after="0" w:line="240" w:lineRule="auto"/>
        <w:ind w:firstLine="284"/>
        <w:jc w:val="center"/>
        <w:rPr>
          <w:rFonts w:ascii="Garamond" w:eastAsia="MS Mincho" w:hAnsi="Garamond" w:cs="Times New Roman"/>
          <w:sz w:val="24"/>
          <w:szCs w:val="24"/>
        </w:rPr>
      </w:pPr>
    </w:p>
    <w:p w14:paraId="6B8EF187" w14:textId="77777777" w:rsidR="00D877DA" w:rsidRPr="00D877DA" w:rsidRDefault="00D877DA" w:rsidP="00D877DA">
      <w:pPr>
        <w:spacing w:after="0" w:line="240" w:lineRule="auto"/>
        <w:ind w:firstLine="284"/>
        <w:contextualSpacing/>
        <w:jc w:val="both"/>
        <w:rPr>
          <w:rFonts w:ascii="Garamond" w:eastAsia="Calibri" w:hAnsi="Garamond" w:cs="Times New Roman"/>
          <w:color w:val="000000"/>
          <w:sz w:val="24"/>
          <w:szCs w:val="24"/>
        </w:rPr>
      </w:pPr>
      <w:r w:rsidRPr="00D877DA">
        <w:rPr>
          <w:rFonts w:ascii="Garamond" w:eastAsia="Calibri" w:hAnsi="Garamond" w:cs="Times New Roman"/>
          <w:color w:val="000000"/>
          <w:sz w:val="24"/>
          <w:szCs w:val="24"/>
        </w:rPr>
        <w:t xml:space="preserve">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 </w:t>
      </w:r>
    </w:p>
    <w:p w14:paraId="6B9D7F7C" w14:textId="774C7BE7" w:rsidR="0031291E" w:rsidRDefault="00D877DA" w:rsidP="0031291E">
      <w:pPr>
        <w:spacing w:after="0" w:line="240" w:lineRule="auto"/>
        <w:ind w:firstLine="284"/>
        <w:contextualSpacing/>
        <w:jc w:val="both"/>
        <w:rPr>
          <w:rFonts w:ascii="Garamond" w:eastAsia="MS Mincho" w:hAnsi="Garamond" w:cs="Times New Roman"/>
          <w:noProof/>
          <w:spacing w:val="-1"/>
          <w:sz w:val="24"/>
          <w:szCs w:val="24"/>
        </w:rPr>
      </w:pPr>
      <w:r w:rsidRPr="00D877DA">
        <w:rPr>
          <w:rFonts w:ascii="Garamond" w:eastAsia="Calibri" w:hAnsi="Garamond" w:cs="Times New Roman"/>
          <w:color w:val="000000"/>
          <w:sz w:val="24"/>
          <w:szCs w:val="24"/>
        </w:rPr>
        <w:t>5. Gjyqtari nuk duhet të ketë mbajtur funksione politike në administratën publike ose pozicione drejtuese në një</w:t>
      </w:r>
      <w:r w:rsidR="00D2613C">
        <w:rPr>
          <w:rFonts w:ascii="Garamond" w:eastAsia="Calibri" w:hAnsi="Garamond" w:cs="Times New Roman"/>
          <w:color w:val="000000"/>
          <w:sz w:val="24"/>
          <w:szCs w:val="24"/>
        </w:rPr>
        <w:t xml:space="preserve"> parti politike gjatë 10 </w:t>
      </w:r>
      <w:r w:rsidR="00C84FE0">
        <w:rPr>
          <w:rFonts w:ascii="Garamond" w:eastAsia="Calibri" w:hAnsi="Garamond" w:cs="Times New Roman"/>
          <w:color w:val="000000"/>
          <w:sz w:val="24"/>
          <w:szCs w:val="24"/>
        </w:rPr>
        <w:t>viteve</w:t>
      </w:r>
      <w:r w:rsidRPr="00D877DA">
        <w:rPr>
          <w:rFonts w:ascii="Garamond" w:eastAsia="Calibri" w:hAnsi="Garamond" w:cs="Times New Roman"/>
          <w:color w:val="000000"/>
          <w:sz w:val="24"/>
          <w:szCs w:val="24"/>
        </w:rPr>
        <w:t xml:space="preserve"> të fundit përpara kandidimit. Kritere të tjera, si dhe procedura për emërimin dhe zgjedhjen e gjyqtarëve të Gjykatës Kushtetuese rregullohen me ligj.</w:t>
      </w:r>
    </w:p>
    <w:p w14:paraId="5E3AA9CA" w14:textId="6747F750" w:rsidR="00D877DA" w:rsidRPr="0031291E" w:rsidRDefault="0031291E" w:rsidP="0031291E">
      <w:pPr>
        <w:spacing w:after="0" w:line="240" w:lineRule="auto"/>
        <w:ind w:firstLine="284"/>
        <w:contextualSpacing/>
        <w:jc w:val="both"/>
        <w:rPr>
          <w:rFonts w:ascii="Garamond" w:eastAsia="MS Mincho" w:hAnsi="Garamond" w:cs="Times New Roman"/>
          <w:noProof/>
          <w:spacing w:val="-1"/>
          <w:sz w:val="24"/>
          <w:szCs w:val="24"/>
        </w:rPr>
      </w:pPr>
      <w:r>
        <w:rPr>
          <w:rFonts w:ascii="Garamond" w:eastAsia="MS Mincho" w:hAnsi="Garamond" w:cs="Times New Roman"/>
          <w:noProof/>
          <w:spacing w:val="-1"/>
          <w:sz w:val="24"/>
          <w:szCs w:val="24"/>
        </w:rPr>
        <w:t>-</w:t>
      </w:r>
      <w:r w:rsidR="007026B6">
        <w:rPr>
          <w:rFonts w:ascii="Garamond" w:eastAsia="MS Mincho" w:hAnsi="Garamond" w:cs="Times New Roman"/>
          <w:noProof/>
          <w:spacing w:val="-1"/>
          <w:sz w:val="24"/>
          <w:szCs w:val="24"/>
        </w:rPr>
        <w:t xml:space="preserve"> </w:t>
      </w:r>
      <w:r w:rsidR="00915DC2">
        <w:rPr>
          <w:rFonts w:ascii="Garamond" w:eastAsia="MS Mincho" w:hAnsi="Garamond" w:cs="Times New Roman"/>
          <w:b/>
          <w:noProof/>
          <w:spacing w:val="-1"/>
          <w:sz w:val="24"/>
          <w:szCs w:val="24"/>
        </w:rPr>
        <w:t>Ligji nr. 8577, d</w:t>
      </w:r>
      <w:r w:rsidR="00D1650A">
        <w:rPr>
          <w:rFonts w:ascii="Garamond" w:eastAsia="MS Mincho" w:hAnsi="Garamond" w:cs="Times New Roman"/>
          <w:b/>
          <w:noProof/>
          <w:spacing w:val="-1"/>
          <w:sz w:val="24"/>
          <w:szCs w:val="24"/>
        </w:rPr>
        <w:t>a</w:t>
      </w:r>
      <w:r w:rsidR="00915DC2">
        <w:rPr>
          <w:rFonts w:ascii="Garamond" w:eastAsia="MS Mincho" w:hAnsi="Garamond" w:cs="Times New Roman"/>
          <w:b/>
          <w:noProof/>
          <w:spacing w:val="-1"/>
          <w:sz w:val="24"/>
          <w:szCs w:val="24"/>
        </w:rPr>
        <w:t>t</w:t>
      </w:r>
      <w:r w:rsidR="00D1650A">
        <w:rPr>
          <w:rFonts w:ascii="Garamond" w:eastAsia="MS Mincho" w:hAnsi="Garamond" w:cs="Times New Roman"/>
          <w:b/>
          <w:noProof/>
          <w:spacing w:val="-1"/>
          <w:sz w:val="24"/>
          <w:szCs w:val="24"/>
        </w:rPr>
        <w:t>ë</w:t>
      </w:r>
      <w:r w:rsidR="00915DC2">
        <w:rPr>
          <w:rFonts w:ascii="Garamond" w:eastAsia="MS Mincho" w:hAnsi="Garamond" w:cs="Times New Roman"/>
          <w:b/>
          <w:noProof/>
          <w:spacing w:val="-1"/>
          <w:sz w:val="24"/>
          <w:szCs w:val="24"/>
        </w:rPr>
        <w:t xml:space="preserve"> 10.</w:t>
      </w:r>
      <w:r w:rsidR="00D877DA" w:rsidRPr="00D877DA">
        <w:rPr>
          <w:rFonts w:ascii="Garamond" w:eastAsia="MS Mincho" w:hAnsi="Garamond" w:cs="Times New Roman"/>
          <w:b/>
          <w:noProof/>
          <w:spacing w:val="-1"/>
          <w:sz w:val="24"/>
          <w:szCs w:val="24"/>
        </w:rPr>
        <w:t xml:space="preserve">2.2000 “Për organizimin dhe funksionimin e Gjykatës Kushtetuese të Republikës së Shqipërisë”, </w:t>
      </w:r>
      <w:r w:rsidR="00D2613C" w:rsidRPr="00D2613C">
        <w:rPr>
          <w:rFonts w:ascii="Garamond" w:eastAsia="MS Mincho" w:hAnsi="Garamond" w:cs="Times New Roman"/>
          <w:b/>
          <w:sz w:val="24"/>
          <w:szCs w:val="24"/>
        </w:rPr>
        <w:t>të</w:t>
      </w:r>
      <w:r w:rsidR="00D877DA" w:rsidRPr="00D877DA">
        <w:rPr>
          <w:rFonts w:ascii="Garamond" w:eastAsia="MS Mincho" w:hAnsi="Garamond" w:cs="Times New Roman"/>
          <w:b/>
          <w:noProof/>
          <w:spacing w:val="-1"/>
          <w:sz w:val="24"/>
          <w:szCs w:val="24"/>
        </w:rPr>
        <w:t xml:space="preserve"> ndryshuar.</w:t>
      </w:r>
    </w:p>
    <w:p w14:paraId="0B90849A" w14:textId="77777777" w:rsidR="00D877DA" w:rsidRPr="00D877DA" w:rsidRDefault="00D877DA" w:rsidP="00D877DA">
      <w:pPr>
        <w:spacing w:after="0" w:line="240" w:lineRule="auto"/>
        <w:ind w:left="720" w:firstLine="284"/>
        <w:contextualSpacing/>
        <w:jc w:val="both"/>
        <w:rPr>
          <w:rFonts w:ascii="Garamond" w:eastAsia="MS Mincho" w:hAnsi="Garamond" w:cs="Times New Roman"/>
          <w:b/>
          <w:noProof/>
          <w:spacing w:val="-1"/>
          <w:sz w:val="24"/>
          <w:szCs w:val="24"/>
        </w:rPr>
      </w:pPr>
    </w:p>
    <w:p w14:paraId="423BAFBC" w14:textId="77777777" w:rsidR="00D877DA" w:rsidRPr="00D877DA" w:rsidRDefault="00D877DA" w:rsidP="00D877DA">
      <w:pPr>
        <w:spacing w:after="0" w:line="240" w:lineRule="auto"/>
        <w:ind w:firstLine="284"/>
        <w:contextualSpacing/>
        <w:jc w:val="center"/>
        <w:rPr>
          <w:rFonts w:ascii="Garamond" w:eastAsia="Times New Roman" w:hAnsi="Garamond" w:cs="Times New Roman"/>
          <w:sz w:val="24"/>
          <w:szCs w:val="24"/>
        </w:rPr>
      </w:pPr>
      <w:r w:rsidRPr="00D877DA">
        <w:rPr>
          <w:rFonts w:ascii="Garamond" w:eastAsia="Times New Roman" w:hAnsi="Garamond" w:cs="Times New Roman"/>
          <w:noProof/>
          <w:spacing w:val="-1"/>
          <w:sz w:val="24"/>
          <w:szCs w:val="24"/>
        </w:rPr>
        <w:t>Neni 7/a</w:t>
      </w:r>
    </w:p>
    <w:p w14:paraId="42749A4B" w14:textId="77777777" w:rsidR="0031291E" w:rsidRDefault="00D877DA" w:rsidP="0031291E">
      <w:pPr>
        <w:shd w:val="clear" w:color="auto" w:fill="FFFFFF"/>
        <w:spacing w:after="0" w:line="240" w:lineRule="auto"/>
        <w:ind w:left="1243" w:firstLine="284"/>
        <w:jc w:val="center"/>
        <w:rPr>
          <w:rFonts w:ascii="Garamond" w:eastAsia="MS Mincho" w:hAnsi="Garamond" w:cs="Times New Roman"/>
          <w:sz w:val="24"/>
          <w:szCs w:val="24"/>
        </w:rPr>
      </w:pPr>
      <w:r w:rsidRPr="00D877DA">
        <w:rPr>
          <w:rFonts w:ascii="Garamond" w:eastAsia="MS Mincho" w:hAnsi="Garamond" w:cs="Times New Roman"/>
          <w:b/>
          <w:bCs/>
          <w:noProof/>
          <w:spacing w:val="-8"/>
          <w:sz w:val="24"/>
          <w:szCs w:val="24"/>
        </w:rPr>
        <w:t xml:space="preserve">Kriteret dhe kushtet e emërimit të gjyqtarit të </w:t>
      </w:r>
      <w:r w:rsidRPr="00D877DA">
        <w:rPr>
          <w:rFonts w:ascii="Garamond" w:eastAsia="MS Mincho" w:hAnsi="Garamond" w:cs="Times New Roman"/>
          <w:b/>
          <w:bCs/>
          <w:noProof/>
          <w:sz w:val="24"/>
          <w:szCs w:val="24"/>
        </w:rPr>
        <w:t>Gjykatës Kushtetuese</w:t>
      </w:r>
    </w:p>
    <w:p w14:paraId="31FD45B2" w14:textId="77777777" w:rsidR="0031291E" w:rsidRDefault="0031291E" w:rsidP="0031291E">
      <w:pPr>
        <w:shd w:val="clear" w:color="auto" w:fill="FFFFFF"/>
        <w:spacing w:after="0" w:line="240" w:lineRule="auto"/>
        <w:ind w:left="1243" w:firstLine="284"/>
        <w:jc w:val="center"/>
        <w:rPr>
          <w:rFonts w:ascii="Garamond" w:eastAsia="MS Mincho" w:hAnsi="Garamond" w:cs="Times New Roman"/>
          <w:sz w:val="24"/>
          <w:szCs w:val="24"/>
        </w:rPr>
      </w:pPr>
    </w:p>
    <w:p w14:paraId="2EC4E9BB" w14:textId="0B9BEDFF" w:rsidR="00D877DA" w:rsidRPr="00D877DA" w:rsidRDefault="0031291E" w:rsidP="0031291E">
      <w:pPr>
        <w:shd w:val="clear" w:color="auto" w:fill="FFFFFF"/>
        <w:spacing w:after="0" w:line="240" w:lineRule="auto"/>
        <w:ind w:firstLine="284"/>
        <w:jc w:val="both"/>
        <w:rPr>
          <w:rFonts w:ascii="Garamond" w:eastAsia="MS Mincho" w:hAnsi="Garamond" w:cs="Times New Roman"/>
          <w:sz w:val="24"/>
          <w:szCs w:val="24"/>
        </w:rPr>
      </w:pPr>
      <w:r>
        <w:rPr>
          <w:rFonts w:ascii="Garamond" w:eastAsia="MS Mincho" w:hAnsi="Garamond" w:cs="Times New Roman"/>
          <w:noProof/>
          <w:spacing w:val="-1"/>
          <w:sz w:val="24"/>
          <w:szCs w:val="24"/>
        </w:rPr>
        <w:t xml:space="preserve">1. </w:t>
      </w:r>
      <w:r w:rsidR="00D877DA" w:rsidRPr="00D877DA">
        <w:rPr>
          <w:rFonts w:ascii="Garamond" w:eastAsia="MS Mincho" w:hAnsi="Garamond" w:cs="Times New Roman"/>
          <w:noProof/>
          <w:spacing w:val="-1"/>
          <w:sz w:val="24"/>
          <w:szCs w:val="24"/>
        </w:rPr>
        <w:t xml:space="preserve">Gjyqtari i Gjykatës Kushtuese mund të </w:t>
      </w:r>
      <w:r w:rsidR="00D877DA" w:rsidRPr="00D877DA">
        <w:rPr>
          <w:rFonts w:ascii="Garamond" w:eastAsia="MS Mincho" w:hAnsi="Garamond" w:cs="Times New Roman"/>
          <w:noProof/>
          <w:spacing w:val="-8"/>
          <w:sz w:val="24"/>
          <w:szCs w:val="24"/>
        </w:rPr>
        <w:t>zgjidhet shtetasi shqiptar që përmbush këto kushte:</w:t>
      </w:r>
    </w:p>
    <w:p w14:paraId="53476514" w14:textId="77777777" w:rsidR="00D877DA" w:rsidRPr="00D877DA" w:rsidRDefault="00D877DA" w:rsidP="00D877DA">
      <w:pPr>
        <w:shd w:val="clear" w:color="auto" w:fill="FFFFFF"/>
        <w:spacing w:after="0" w:line="240" w:lineRule="auto"/>
        <w:ind w:firstLine="284"/>
        <w:rPr>
          <w:rFonts w:ascii="Garamond" w:eastAsia="MS Mincho" w:hAnsi="Garamond" w:cs="Times New Roman"/>
          <w:sz w:val="24"/>
          <w:szCs w:val="24"/>
        </w:rPr>
      </w:pPr>
      <w:r w:rsidRPr="00D877DA">
        <w:rPr>
          <w:rFonts w:ascii="Garamond" w:eastAsia="MS Mincho" w:hAnsi="Garamond" w:cs="Times New Roman"/>
          <w:noProof/>
          <w:spacing w:val="-7"/>
          <w:sz w:val="24"/>
          <w:szCs w:val="24"/>
        </w:rPr>
        <w:t>a) të ketë zotësi të plotë për të vepruar;</w:t>
      </w:r>
    </w:p>
    <w:p w14:paraId="74FD884E" w14:textId="2CC813B9"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1"/>
          <w:sz w:val="24"/>
          <w:szCs w:val="24"/>
        </w:rPr>
        <w:t xml:space="preserve">b) të ketë mbaruar arsimin e lartë juridik, </w:t>
      </w:r>
      <w:r w:rsidR="00EB1DCA" w:rsidRPr="00D877DA">
        <w:rPr>
          <w:rFonts w:ascii="Garamond" w:eastAsia="MS Mincho" w:hAnsi="Garamond" w:cs="Times New Roman"/>
          <w:noProof/>
          <w:sz w:val="24"/>
          <w:szCs w:val="24"/>
        </w:rPr>
        <w:t>diplomë e nivelit të dytë;</w:t>
      </w:r>
    </w:p>
    <w:p w14:paraId="3D630296"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6"/>
          <w:sz w:val="24"/>
          <w:szCs w:val="24"/>
        </w:rPr>
        <w:t xml:space="preserve">c) të mos ketë ushtruar funksione politike në administratën publike dhe të mos ketë mbajtur </w:t>
      </w:r>
      <w:r w:rsidRPr="00D877DA">
        <w:rPr>
          <w:rFonts w:ascii="Garamond" w:eastAsia="MS Mincho" w:hAnsi="Garamond" w:cs="Times New Roman"/>
          <w:noProof/>
          <w:spacing w:val="-8"/>
          <w:sz w:val="24"/>
          <w:szCs w:val="24"/>
        </w:rPr>
        <w:t xml:space="preserve">pozicione drejtuese në parti politike gjatë 10 viteve </w:t>
      </w:r>
      <w:r w:rsidRPr="00D877DA">
        <w:rPr>
          <w:rFonts w:ascii="Garamond" w:eastAsia="MS Mincho" w:hAnsi="Garamond" w:cs="Times New Roman"/>
          <w:noProof/>
          <w:sz w:val="24"/>
          <w:szCs w:val="24"/>
        </w:rPr>
        <w:t>të fundit nga data e kandidimit;</w:t>
      </w:r>
    </w:p>
    <w:p w14:paraId="1A66FDD9"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2"/>
          <w:sz w:val="24"/>
          <w:szCs w:val="24"/>
        </w:rPr>
        <w:t xml:space="preserve">ç) të mos jetë në procedim penal dhe të mos </w:t>
      </w:r>
      <w:r w:rsidRPr="00D877DA">
        <w:rPr>
          <w:rFonts w:ascii="Garamond" w:eastAsia="MS Mincho" w:hAnsi="Garamond" w:cs="Times New Roman"/>
          <w:noProof/>
          <w:spacing w:val="-5"/>
          <w:sz w:val="24"/>
          <w:szCs w:val="24"/>
        </w:rPr>
        <w:t xml:space="preserve">jetë dënuar me burgim për kryerjen e një vepre </w:t>
      </w:r>
      <w:r w:rsidRPr="00D877DA">
        <w:rPr>
          <w:rFonts w:ascii="Garamond" w:eastAsia="MS Mincho" w:hAnsi="Garamond" w:cs="Times New Roman"/>
          <w:noProof/>
          <w:sz w:val="24"/>
          <w:szCs w:val="24"/>
        </w:rPr>
        <w:t>penale;</w:t>
      </w:r>
    </w:p>
    <w:p w14:paraId="7C254100" w14:textId="77777777" w:rsidR="00D877DA" w:rsidRPr="00D877DA" w:rsidRDefault="00D877DA" w:rsidP="00D877DA">
      <w:pPr>
        <w:shd w:val="clear" w:color="auto" w:fill="FFFFFF"/>
        <w:spacing w:after="0" w:line="240" w:lineRule="auto"/>
        <w:ind w:right="5" w:firstLine="284"/>
        <w:jc w:val="both"/>
        <w:rPr>
          <w:rFonts w:ascii="Garamond" w:eastAsia="MS Mincho" w:hAnsi="Garamond" w:cs="Times New Roman"/>
          <w:sz w:val="24"/>
          <w:szCs w:val="24"/>
        </w:rPr>
      </w:pPr>
      <w:r w:rsidRPr="00D877DA">
        <w:rPr>
          <w:rFonts w:ascii="Garamond" w:eastAsia="MS Mincho" w:hAnsi="Garamond" w:cs="Times New Roman"/>
          <w:noProof/>
          <w:spacing w:val="-7"/>
          <w:sz w:val="24"/>
          <w:szCs w:val="24"/>
        </w:rPr>
        <w:t xml:space="preserve">d) të mos jetë larguar nga detyra për shkaqe </w:t>
      </w:r>
      <w:r w:rsidRPr="00D877DA">
        <w:rPr>
          <w:rFonts w:ascii="Garamond" w:eastAsia="MS Mincho" w:hAnsi="Garamond" w:cs="Times New Roman"/>
          <w:noProof/>
          <w:spacing w:val="-3"/>
          <w:sz w:val="24"/>
          <w:szCs w:val="24"/>
        </w:rPr>
        <w:t xml:space="preserve">disiplinore dhe të mos ketë masë disiplinore në </w:t>
      </w:r>
      <w:r w:rsidRPr="00D877DA">
        <w:rPr>
          <w:rFonts w:ascii="Garamond" w:eastAsia="MS Mincho" w:hAnsi="Garamond" w:cs="Times New Roman"/>
          <w:noProof/>
          <w:sz w:val="24"/>
          <w:szCs w:val="24"/>
        </w:rPr>
        <w:t>fuqi;</w:t>
      </w:r>
    </w:p>
    <w:p w14:paraId="3C3B8EAB" w14:textId="77777777" w:rsidR="00D877DA" w:rsidRPr="00D877DA" w:rsidRDefault="00D877DA" w:rsidP="00D877DA">
      <w:pPr>
        <w:shd w:val="clear" w:color="auto" w:fill="FFFFFF"/>
        <w:spacing w:after="0" w:line="240" w:lineRule="auto"/>
        <w:ind w:left="5" w:firstLine="284"/>
        <w:jc w:val="both"/>
        <w:rPr>
          <w:rFonts w:ascii="Garamond" w:eastAsia="MS Mincho" w:hAnsi="Garamond" w:cs="Times New Roman"/>
          <w:sz w:val="24"/>
          <w:szCs w:val="24"/>
        </w:rPr>
      </w:pPr>
      <w:r w:rsidRPr="00D877DA">
        <w:rPr>
          <w:rFonts w:ascii="Garamond" w:eastAsia="MS Mincho" w:hAnsi="Garamond" w:cs="Times New Roman"/>
          <w:noProof/>
          <w:sz w:val="24"/>
          <w:szCs w:val="24"/>
        </w:rPr>
        <w:t xml:space="preserve">dh) të ketë kaluar me sukses procesin e </w:t>
      </w:r>
      <w:r w:rsidRPr="00D877DA">
        <w:rPr>
          <w:rFonts w:ascii="Garamond" w:eastAsia="MS Mincho" w:hAnsi="Garamond" w:cs="Times New Roman"/>
          <w:noProof/>
          <w:spacing w:val="-8"/>
          <w:sz w:val="24"/>
          <w:szCs w:val="24"/>
        </w:rPr>
        <w:t xml:space="preserve">kontrollit dhe verifikimit të pasurisë së tij personale </w:t>
      </w:r>
      <w:r w:rsidRPr="00D877DA">
        <w:rPr>
          <w:rFonts w:ascii="Garamond" w:eastAsia="MS Mincho" w:hAnsi="Garamond" w:cs="Times New Roman"/>
          <w:noProof/>
          <w:sz w:val="24"/>
          <w:szCs w:val="24"/>
        </w:rPr>
        <w:t>dhe të familjarëve të tij, sipas ligjit.</w:t>
      </w:r>
    </w:p>
    <w:p w14:paraId="6024FFC8" w14:textId="77777777" w:rsidR="00D877DA" w:rsidRPr="00D877DA" w:rsidRDefault="00D877DA" w:rsidP="00D877DA">
      <w:pPr>
        <w:shd w:val="clear" w:color="auto" w:fill="FFFFFF"/>
        <w:spacing w:after="0" w:line="240" w:lineRule="auto"/>
        <w:ind w:right="5" w:firstLine="284"/>
        <w:jc w:val="both"/>
        <w:rPr>
          <w:rFonts w:ascii="Garamond" w:eastAsia="MS Mincho" w:hAnsi="Garamond" w:cs="Times New Roman"/>
          <w:sz w:val="24"/>
          <w:szCs w:val="24"/>
        </w:rPr>
      </w:pPr>
      <w:r w:rsidRPr="00BA5B3F">
        <w:rPr>
          <w:rFonts w:ascii="Garamond" w:eastAsia="MS Mincho" w:hAnsi="Garamond" w:cs="Times New Roman"/>
          <w:noProof/>
          <w:sz w:val="24"/>
          <w:szCs w:val="24"/>
        </w:rPr>
        <w:t>2.</w:t>
      </w:r>
      <w:r w:rsidRPr="00D877DA">
        <w:rPr>
          <w:rFonts w:ascii="Garamond" w:eastAsia="MS Mincho" w:hAnsi="Garamond" w:cs="Times New Roman"/>
          <w:noProof/>
          <w:sz w:val="24"/>
          <w:szCs w:val="24"/>
        </w:rPr>
        <w:t xml:space="preserve"> Kandidati që përmbush kushtet e </w:t>
      </w:r>
      <w:r w:rsidRPr="00D877DA">
        <w:rPr>
          <w:rFonts w:ascii="Garamond" w:eastAsia="MS Mincho" w:hAnsi="Garamond" w:cs="Times New Roman"/>
          <w:noProof/>
          <w:spacing w:val="-4"/>
          <w:sz w:val="24"/>
          <w:szCs w:val="24"/>
        </w:rPr>
        <w:t xml:space="preserve">parashikuara në pikën 1 të këtij neni, duhet të </w:t>
      </w:r>
      <w:r w:rsidRPr="00D877DA">
        <w:rPr>
          <w:rFonts w:ascii="Garamond" w:eastAsia="MS Mincho" w:hAnsi="Garamond" w:cs="Times New Roman"/>
          <w:noProof/>
          <w:sz w:val="24"/>
          <w:szCs w:val="24"/>
        </w:rPr>
        <w:t>plotësojë edhe këto kritere:</w:t>
      </w:r>
    </w:p>
    <w:p w14:paraId="0675902C"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5"/>
          <w:sz w:val="24"/>
          <w:szCs w:val="24"/>
        </w:rPr>
        <w:t xml:space="preserve">a) të ketë përvojë pune jo më pak se 15 vjet si gjyqtar, prokuror, avokat, profesor ose lektor i së </w:t>
      </w:r>
      <w:r w:rsidRPr="00D877DA">
        <w:rPr>
          <w:rFonts w:ascii="Garamond" w:eastAsia="MS Mincho" w:hAnsi="Garamond" w:cs="Times New Roman"/>
          <w:noProof/>
          <w:spacing w:val="-4"/>
          <w:sz w:val="24"/>
          <w:szCs w:val="24"/>
        </w:rPr>
        <w:t xml:space="preserve">drejtës, jurist i nivelit të lartë në administratën </w:t>
      </w:r>
      <w:r w:rsidRPr="00D877DA">
        <w:rPr>
          <w:rFonts w:ascii="Garamond" w:eastAsia="MS Mincho" w:hAnsi="Garamond" w:cs="Times New Roman"/>
          <w:noProof/>
          <w:sz w:val="24"/>
          <w:szCs w:val="24"/>
        </w:rPr>
        <w:t>publike;</w:t>
      </w:r>
    </w:p>
    <w:p w14:paraId="6728ACC4" w14:textId="0740D820"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7"/>
          <w:sz w:val="24"/>
          <w:szCs w:val="24"/>
        </w:rPr>
        <w:t xml:space="preserve">b) të ketë një veprimtari të njohur në fushën e </w:t>
      </w:r>
      <w:r w:rsidR="00EB1DCA">
        <w:rPr>
          <w:rFonts w:ascii="Garamond" w:eastAsia="MS Mincho" w:hAnsi="Garamond" w:cs="Times New Roman"/>
          <w:noProof/>
          <w:spacing w:val="-7"/>
          <w:sz w:val="24"/>
          <w:szCs w:val="24"/>
        </w:rPr>
        <w:t>s</w:t>
      </w:r>
      <w:r w:rsidRPr="00D877DA">
        <w:rPr>
          <w:rFonts w:ascii="Garamond" w:eastAsia="MS Mincho" w:hAnsi="Garamond" w:cs="Times New Roman"/>
          <w:noProof/>
          <w:spacing w:val="-7"/>
          <w:sz w:val="24"/>
          <w:szCs w:val="24"/>
        </w:rPr>
        <w:t xml:space="preserve">ë </w:t>
      </w:r>
      <w:r w:rsidRPr="00D877DA">
        <w:rPr>
          <w:rFonts w:ascii="Garamond" w:eastAsia="MS Mincho" w:hAnsi="Garamond" w:cs="Times New Roman"/>
          <w:noProof/>
          <w:spacing w:val="-5"/>
          <w:sz w:val="24"/>
          <w:szCs w:val="24"/>
        </w:rPr>
        <w:t xml:space="preserve">drejtës kushtetuese, të drejtave të njeriut ose sfera </w:t>
      </w:r>
      <w:r w:rsidRPr="00D877DA">
        <w:rPr>
          <w:rFonts w:ascii="Garamond" w:eastAsia="MS Mincho" w:hAnsi="Garamond" w:cs="Times New Roman"/>
          <w:noProof/>
          <w:sz w:val="24"/>
          <w:szCs w:val="24"/>
        </w:rPr>
        <w:t>të tjera të së drejtës;</w:t>
      </w:r>
    </w:p>
    <w:p w14:paraId="1E78D1AB"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7"/>
          <w:sz w:val="24"/>
          <w:szCs w:val="24"/>
        </w:rPr>
        <w:t xml:space="preserve">c) të jetë vlerësuar për aftësitë profesionale dhe </w:t>
      </w:r>
      <w:r w:rsidRPr="00D877DA">
        <w:rPr>
          <w:rFonts w:ascii="Garamond" w:eastAsia="MS Mincho" w:hAnsi="Garamond" w:cs="Times New Roman"/>
          <w:noProof/>
          <w:sz w:val="24"/>
          <w:szCs w:val="24"/>
        </w:rPr>
        <w:t>integritetin etik e moral.</w:t>
      </w:r>
    </w:p>
    <w:p w14:paraId="378AD3BF"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noProof/>
          <w:sz w:val="24"/>
          <w:szCs w:val="24"/>
        </w:rPr>
      </w:pPr>
      <w:r w:rsidRPr="00BA5B3F">
        <w:rPr>
          <w:rFonts w:ascii="Garamond" w:eastAsia="MS Mincho" w:hAnsi="Garamond" w:cs="Times New Roman"/>
          <w:noProof/>
          <w:spacing w:val="-7"/>
          <w:sz w:val="24"/>
          <w:szCs w:val="24"/>
        </w:rPr>
        <w:t>3.</w:t>
      </w:r>
      <w:r w:rsidRPr="00D877DA">
        <w:rPr>
          <w:rFonts w:ascii="Garamond" w:eastAsia="MS Mincho" w:hAnsi="Garamond" w:cs="Times New Roman"/>
          <w:noProof/>
          <w:spacing w:val="-7"/>
          <w:sz w:val="24"/>
          <w:szCs w:val="24"/>
        </w:rPr>
        <w:t xml:space="preserve"> Plotësimi i kritereve të mësipërme vlerësohet </w:t>
      </w:r>
      <w:r w:rsidRPr="00D877DA">
        <w:rPr>
          <w:rFonts w:ascii="Garamond" w:eastAsia="MS Mincho" w:hAnsi="Garamond" w:cs="Times New Roman"/>
          <w:noProof/>
          <w:sz w:val="24"/>
          <w:szCs w:val="24"/>
        </w:rPr>
        <w:t>në bazë të:</w:t>
      </w:r>
    </w:p>
    <w:p w14:paraId="63EA0A45" w14:textId="77777777" w:rsidR="00D877DA" w:rsidRPr="00D877DA" w:rsidRDefault="00D877DA" w:rsidP="00D877DA">
      <w:pPr>
        <w:shd w:val="clear" w:color="auto" w:fill="FFFFFF"/>
        <w:spacing w:after="0" w:line="240" w:lineRule="auto"/>
        <w:ind w:firstLine="284"/>
        <w:rPr>
          <w:rFonts w:ascii="Garamond" w:eastAsia="MS Mincho" w:hAnsi="Garamond" w:cs="Times New Roman"/>
          <w:sz w:val="24"/>
          <w:szCs w:val="24"/>
        </w:rPr>
      </w:pPr>
      <w:r w:rsidRPr="00D877DA">
        <w:rPr>
          <w:rFonts w:ascii="Garamond" w:eastAsia="MS Mincho" w:hAnsi="Garamond" w:cs="Times New Roman"/>
          <w:noProof/>
          <w:spacing w:val="-8"/>
          <w:sz w:val="24"/>
          <w:szCs w:val="24"/>
        </w:rPr>
        <w:t>a) vjetërsisë në profesion;</w:t>
      </w:r>
    </w:p>
    <w:p w14:paraId="2498E8A3" w14:textId="1EA5038A" w:rsidR="00D877DA" w:rsidRPr="00D877DA" w:rsidRDefault="00D877DA" w:rsidP="00D877DA">
      <w:pPr>
        <w:shd w:val="clear" w:color="auto" w:fill="FFFFFF"/>
        <w:spacing w:after="0" w:line="240" w:lineRule="auto"/>
        <w:ind w:left="5" w:right="5" w:firstLine="284"/>
        <w:jc w:val="both"/>
        <w:rPr>
          <w:rFonts w:ascii="Garamond" w:eastAsia="MS Mincho" w:hAnsi="Garamond" w:cs="Times New Roman"/>
          <w:sz w:val="24"/>
          <w:szCs w:val="24"/>
        </w:rPr>
      </w:pPr>
      <w:r w:rsidRPr="00D877DA">
        <w:rPr>
          <w:rFonts w:ascii="Garamond" w:eastAsia="MS Mincho" w:hAnsi="Garamond" w:cs="Times New Roman"/>
          <w:noProof/>
          <w:spacing w:val="-7"/>
          <w:sz w:val="24"/>
          <w:szCs w:val="24"/>
        </w:rPr>
        <w:t xml:space="preserve">b) përvojës së veçantë të kandidatit në një fushë </w:t>
      </w:r>
      <w:r w:rsidRPr="00D877DA">
        <w:rPr>
          <w:rFonts w:ascii="Garamond" w:eastAsia="MS Mincho" w:hAnsi="Garamond" w:cs="Times New Roman"/>
          <w:noProof/>
          <w:spacing w:val="-1"/>
          <w:sz w:val="24"/>
          <w:szCs w:val="24"/>
        </w:rPr>
        <w:t xml:space="preserve">të caktuar të së drejtës ose këshilltar ligjor i </w:t>
      </w:r>
      <w:r w:rsidRPr="00D877DA">
        <w:rPr>
          <w:rFonts w:ascii="Garamond" w:eastAsia="MS Mincho" w:hAnsi="Garamond" w:cs="Times New Roman"/>
          <w:noProof/>
          <w:spacing w:val="-8"/>
          <w:sz w:val="24"/>
          <w:szCs w:val="24"/>
        </w:rPr>
        <w:t>Gjykatës Kushtetuese a Gjykatës së Lartë;</w:t>
      </w:r>
    </w:p>
    <w:p w14:paraId="19217A74" w14:textId="0B4B4085" w:rsidR="00D877DA" w:rsidRPr="00D877DA" w:rsidRDefault="00D877DA" w:rsidP="00D877DA">
      <w:pPr>
        <w:shd w:val="clear" w:color="auto" w:fill="FFFFFF"/>
        <w:spacing w:after="0" w:line="240" w:lineRule="auto"/>
        <w:ind w:left="5" w:right="5" w:firstLine="284"/>
        <w:jc w:val="both"/>
        <w:rPr>
          <w:rFonts w:ascii="Garamond" w:eastAsia="MS Mincho" w:hAnsi="Garamond" w:cs="Times New Roman"/>
          <w:sz w:val="24"/>
          <w:szCs w:val="24"/>
        </w:rPr>
      </w:pPr>
      <w:r w:rsidRPr="00D877DA">
        <w:rPr>
          <w:rFonts w:ascii="Garamond" w:eastAsia="MS Mincho" w:hAnsi="Garamond" w:cs="Times New Roman"/>
          <w:noProof/>
          <w:spacing w:val="-8"/>
          <w:sz w:val="24"/>
          <w:szCs w:val="24"/>
        </w:rPr>
        <w:t xml:space="preserve">c) kualifikimeve pasuniversitare dhe trajnimeve </w:t>
      </w:r>
      <w:r w:rsidRPr="00D877DA">
        <w:rPr>
          <w:rFonts w:ascii="Garamond" w:eastAsia="MS Mincho" w:hAnsi="Garamond" w:cs="Times New Roman"/>
          <w:noProof/>
          <w:spacing w:val="-5"/>
          <w:sz w:val="24"/>
          <w:szCs w:val="24"/>
        </w:rPr>
        <w:t xml:space="preserve">në fushën e </w:t>
      </w:r>
      <w:r w:rsidR="00866E34">
        <w:rPr>
          <w:rFonts w:ascii="Garamond" w:eastAsia="MS Mincho" w:hAnsi="Garamond" w:cs="Times New Roman"/>
          <w:noProof/>
          <w:spacing w:val="-5"/>
          <w:sz w:val="24"/>
          <w:szCs w:val="24"/>
        </w:rPr>
        <w:t>s</w:t>
      </w:r>
      <w:r w:rsidRPr="00D877DA">
        <w:rPr>
          <w:rFonts w:ascii="Garamond" w:eastAsia="MS Mincho" w:hAnsi="Garamond" w:cs="Times New Roman"/>
          <w:noProof/>
          <w:spacing w:val="-5"/>
          <w:sz w:val="24"/>
          <w:szCs w:val="24"/>
        </w:rPr>
        <w:t xml:space="preserve">ë drejtës kushtetuese, të drejtave të </w:t>
      </w:r>
      <w:r w:rsidRPr="00D877DA">
        <w:rPr>
          <w:rFonts w:ascii="Garamond" w:eastAsia="MS Mincho" w:hAnsi="Garamond" w:cs="Times New Roman"/>
          <w:noProof/>
          <w:spacing w:val="-7"/>
          <w:sz w:val="24"/>
          <w:szCs w:val="24"/>
        </w:rPr>
        <w:t>njeriut ose në një fushë tjetër të së drejtës;</w:t>
      </w:r>
    </w:p>
    <w:p w14:paraId="34636153" w14:textId="77777777" w:rsidR="00D877DA" w:rsidRPr="00D877DA" w:rsidRDefault="00D877DA" w:rsidP="00D877DA">
      <w:pPr>
        <w:shd w:val="clear" w:color="auto" w:fill="FFFFFF"/>
        <w:spacing w:after="0" w:line="240" w:lineRule="auto"/>
        <w:ind w:right="5" w:firstLine="284"/>
        <w:jc w:val="both"/>
        <w:rPr>
          <w:rFonts w:ascii="Garamond" w:eastAsia="MS Mincho" w:hAnsi="Garamond" w:cs="Times New Roman"/>
          <w:sz w:val="24"/>
          <w:szCs w:val="24"/>
        </w:rPr>
      </w:pPr>
      <w:r w:rsidRPr="00D877DA">
        <w:rPr>
          <w:rFonts w:ascii="Garamond" w:eastAsia="MS Mincho" w:hAnsi="Garamond" w:cs="Times New Roman"/>
          <w:noProof/>
          <w:spacing w:val="-6"/>
          <w:sz w:val="24"/>
          <w:szCs w:val="24"/>
        </w:rPr>
        <w:t xml:space="preserve">ç) treguesve shkencorë, ku përfshihen botimet </w:t>
      </w:r>
      <w:r w:rsidRPr="00D877DA">
        <w:rPr>
          <w:rFonts w:ascii="Garamond" w:eastAsia="MS Mincho" w:hAnsi="Garamond" w:cs="Times New Roman"/>
          <w:noProof/>
          <w:spacing w:val="-8"/>
          <w:sz w:val="24"/>
          <w:szCs w:val="24"/>
        </w:rPr>
        <w:t>dhe artikujt shkencorë në fushën juridike;</w:t>
      </w:r>
    </w:p>
    <w:p w14:paraId="639974EF" w14:textId="77777777" w:rsidR="00D877DA" w:rsidRPr="00493709" w:rsidRDefault="00D877DA" w:rsidP="00D877DA">
      <w:pPr>
        <w:shd w:val="clear" w:color="auto" w:fill="FFFFFF"/>
        <w:tabs>
          <w:tab w:val="left" w:pos="1339"/>
          <w:tab w:val="left" w:pos="2194"/>
          <w:tab w:val="left" w:pos="3091"/>
          <w:tab w:val="left" w:pos="3734"/>
        </w:tabs>
        <w:spacing w:after="0" w:line="240" w:lineRule="auto"/>
        <w:ind w:left="5" w:right="5" w:firstLine="284"/>
        <w:jc w:val="both"/>
        <w:rPr>
          <w:rFonts w:ascii="Garamond" w:eastAsia="MS Mincho" w:hAnsi="Garamond" w:cs="Times New Roman"/>
          <w:sz w:val="24"/>
          <w:szCs w:val="24"/>
        </w:rPr>
      </w:pPr>
      <w:r w:rsidRPr="00493709">
        <w:rPr>
          <w:rFonts w:ascii="Garamond" w:eastAsia="MS Mincho" w:hAnsi="Garamond" w:cs="Times New Roman"/>
          <w:noProof/>
          <w:sz w:val="24"/>
          <w:szCs w:val="24"/>
        </w:rPr>
        <w:t>d) ecurisë gjatë kryerjes së arsimit të lartë juridik, me një mesatare notash jo më pak se 8 ose të barasvlershme me të, nëse arsimi i lartë është përfunduar jashtë vendit ose vlerësimit</w:t>
      </w:r>
      <w:r w:rsidRPr="00493709">
        <w:rPr>
          <w:rFonts w:ascii="Garamond" w:eastAsia="MS Mincho" w:hAnsi="Garamond" w:cs="Times New Roman"/>
          <w:sz w:val="24"/>
          <w:szCs w:val="24"/>
        </w:rPr>
        <w:t xml:space="preserve"> </w:t>
      </w:r>
      <w:r w:rsidRPr="00493709">
        <w:rPr>
          <w:rFonts w:ascii="Garamond" w:eastAsia="MS Mincho" w:hAnsi="Garamond" w:cs="Times New Roman"/>
          <w:noProof/>
          <w:sz w:val="24"/>
          <w:szCs w:val="24"/>
        </w:rPr>
        <w:t>përfundimtar në Shkollën e Magjistraturës;</w:t>
      </w:r>
    </w:p>
    <w:p w14:paraId="1127CF1E" w14:textId="77777777" w:rsidR="00D877DA" w:rsidRPr="00D877DA" w:rsidRDefault="00D877DA" w:rsidP="00D877DA">
      <w:pPr>
        <w:shd w:val="clear" w:color="auto" w:fill="FFFFFF"/>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noProof/>
          <w:spacing w:val="-7"/>
          <w:sz w:val="24"/>
          <w:szCs w:val="24"/>
        </w:rPr>
        <w:t xml:space="preserve">dh) informacioneve të marra nga institucione të </w:t>
      </w:r>
      <w:r w:rsidRPr="00D877DA">
        <w:rPr>
          <w:rFonts w:ascii="Garamond" w:eastAsia="MS Mincho" w:hAnsi="Garamond" w:cs="Times New Roman"/>
          <w:noProof/>
          <w:sz w:val="24"/>
          <w:szCs w:val="24"/>
        </w:rPr>
        <w:t>tjera publike.</w:t>
      </w:r>
    </w:p>
    <w:p w14:paraId="3F4160A7" w14:textId="77777777" w:rsidR="00D877DA" w:rsidRPr="00D877DA" w:rsidRDefault="00D877DA" w:rsidP="00D877DA">
      <w:pPr>
        <w:shd w:val="clear" w:color="auto" w:fill="FFFFFF"/>
        <w:spacing w:after="0" w:line="240" w:lineRule="auto"/>
        <w:ind w:left="5" w:right="5" w:firstLine="284"/>
        <w:jc w:val="both"/>
        <w:rPr>
          <w:rFonts w:ascii="Garamond" w:eastAsia="MS Mincho" w:hAnsi="Garamond" w:cs="Times New Roman"/>
          <w:sz w:val="24"/>
          <w:szCs w:val="24"/>
        </w:rPr>
      </w:pPr>
      <w:r w:rsidRPr="00BA5B3F">
        <w:rPr>
          <w:rFonts w:ascii="Garamond" w:eastAsia="MS Mincho" w:hAnsi="Garamond" w:cs="Times New Roman"/>
          <w:noProof/>
          <w:sz w:val="24"/>
          <w:szCs w:val="24"/>
        </w:rPr>
        <w:t>4.</w:t>
      </w:r>
      <w:r w:rsidRPr="00D877DA">
        <w:rPr>
          <w:rFonts w:ascii="Garamond" w:eastAsia="MS Mincho" w:hAnsi="Garamond" w:cs="Times New Roman"/>
          <w:noProof/>
          <w:sz w:val="24"/>
          <w:szCs w:val="24"/>
        </w:rPr>
        <w:t xml:space="preserve"> Organet e emërtesës marrin parasysh </w:t>
      </w:r>
      <w:r w:rsidRPr="00D877DA">
        <w:rPr>
          <w:rFonts w:ascii="Garamond" w:eastAsia="MS Mincho" w:hAnsi="Garamond" w:cs="Times New Roman"/>
          <w:noProof/>
          <w:spacing w:val="-5"/>
          <w:sz w:val="24"/>
          <w:szCs w:val="24"/>
        </w:rPr>
        <w:t xml:space="preserve">përbërjen e Gjykatës Kushtetuese në momentin e </w:t>
      </w:r>
      <w:r w:rsidRPr="00D877DA">
        <w:rPr>
          <w:rFonts w:ascii="Garamond" w:eastAsia="MS Mincho" w:hAnsi="Garamond" w:cs="Times New Roman"/>
          <w:noProof/>
          <w:spacing w:val="-7"/>
          <w:sz w:val="24"/>
          <w:szCs w:val="24"/>
        </w:rPr>
        <w:t xml:space="preserve">emërimit të kandidatit për të garantuar balancën </w:t>
      </w:r>
      <w:r w:rsidRPr="00D877DA">
        <w:rPr>
          <w:rFonts w:ascii="Garamond" w:eastAsia="MS Mincho" w:hAnsi="Garamond" w:cs="Times New Roman"/>
          <w:noProof/>
          <w:spacing w:val="-6"/>
          <w:sz w:val="24"/>
          <w:szCs w:val="24"/>
        </w:rPr>
        <w:t xml:space="preserve">ndërmjet përvojave profesionale të anëtarëve dhe </w:t>
      </w:r>
      <w:r w:rsidRPr="00D877DA">
        <w:rPr>
          <w:rFonts w:ascii="Garamond" w:eastAsia="MS Mincho" w:hAnsi="Garamond" w:cs="Times New Roman"/>
          <w:noProof/>
          <w:sz w:val="24"/>
          <w:szCs w:val="24"/>
        </w:rPr>
        <w:t>respektimin e barazisë gjinore.</w:t>
      </w:r>
    </w:p>
    <w:p w14:paraId="2750F624" w14:textId="46840625" w:rsidR="00D877DA" w:rsidRPr="00D877DA" w:rsidRDefault="00D877DA" w:rsidP="00D877DA">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Kërkesa dhe dokumentet shoqëruese mund të</w:t>
      </w:r>
      <w:r w:rsidR="00875AD4">
        <w:rPr>
          <w:rFonts w:ascii="Garamond" w:eastAsia="MS Mincho" w:hAnsi="Garamond" w:cs="Times New Roman"/>
          <w:sz w:val="24"/>
          <w:szCs w:val="24"/>
        </w:rPr>
        <w:t xml:space="preserve"> dorëzohen me postë ose drejtpër</w:t>
      </w:r>
      <w:r w:rsidRPr="00D877DA">
        <w:rPr>
          <w:rFonts w:ascii="Garamond" w:eastAsia="MS Mincho" w:hAnsi="Garamond" w:cs="Times New Roman"/>
          <w:sz w:val="24"/>
          <w:szCs w:val="24"/>
        </w:rPr>
        <w:t>drejt</w:t>
      </w:r>
      <w:r w:rsidR="00875AD4">
        <w:rPr>
          <w:rFonts w:ascii="Garamond" w:eastAsia="MS Mincho" w:hAnsi="Garamond" w:cs="Times New Roman"/>
          <w:sz w:val="24"/>
          <w:szCs w:val="24"/>
        </w:rPr>
        <w:t>ë</w:t>
      </w:r>
      <w:r w:rsidRPr="00D877DA">
        <w:rPr>
          <w:rFonts w:ascii="Garamond" w:eastAsia="MS Mincho" w:hAnsi="Garamond" w:cs="Times New Roman"/>
          <w:sz w:val="24"/>
          <w:szCs w:val="24"/>
        </w:rPr>
        <w:t xml:space="preserve"> në zyrën e protokollit të Institucionit të Presidencës, në adresën: Institucioni i Presidentit të Republikës, </w:t>
      </w:r>
      <w:r w:rsidR="00813EAE">
        <w:rPr>
          <w:rFonts w:ascii="Garamond" w:eastAsia="MS Mincho" w:hAnsi="Garamond" w:cs="Times New Roman"/>
          <w:sz w:val="24"/>
          <w:szCs w:val="24"/>
        </w:rPr>
        <w:t>b</w:t>
      </w:r>
      <w:r w:rsidR="00875AD4">
        <w:rPr>
          <w:rFonts w:ascii="Garamond" w:eastAsia="MS Mincho" w:hAnsi="Garamond" w:cs="Times New Roman"/>
          <w:sz w:val="24"/>
          <w:szCs w:val="24"/>
        </w:rPr>
        <w:t>ulevardi “Dëshmorët e Kombit”, n</w:t>
      </w:r>
      <w:r w:rsidRPr="00D877DA">
        <w:rPr>
          <w:rFonts w:ascii="Garamond" w:eastAsia="MS Mincho" w:hAnsi="Garamond" w:cs="Times New Roman"/>
          <w:sz w:val="24"/>
          <w:szCs w:val="24"/>
        </w:rPr>
        <w:t>r. 1</w:t>
      </w:r>
      <w:r w:rsidR="001110E2">
        <w:rPr>
          <w:rFonts w:ascii="Garamond" w:eastAsia="MS Mincho" w:hAnsi="Garamond" w:cs="Times New Roman"/>
          <w:sz w:val="24"/>
          <w:szCs w:val="24"/>
        </w:rPr>
        <w:t>,</w:t>
      </w:r>
      <w:r w:rsidRPr="00D877DA">
        <w:rPr>
          <w:rFonts w:ascii="Garamond" w:eastAsia="MS Mincho" w:hAnsi="Garamond" w:cs="Times New Roman"/>
          <w:sz w:val="24"/>
          <w:szCs w:val="24"/>
        </w:rPr>
        <w:t xml:space="preserve"> Tiranë, </w:t>
      </w:r>
      <w:r w:rsidR="001110E2">
        <w:rPr>
          <w:rFonts w:ascii="Garamond" w:eastAsia="MS Mincho" w:hAnsi="Garamond" w:cs="Times New Roman"/>
          <w:sz w:val="24"/>
          <w:szCs w:val="24"/>
        </w:rPr>
        <w:t>k</w:t>
      </w:r>
      <w:r w:rsidRPr="00D877DA">
        <w:rPr>
          <w:rFonts w:ascii="Garamond" w:eastAsia="MS Mincho" w:hAnsi="Garamond" w:cs="Times New Roman"/>
          <w:sz w:val="24"/>
          <w:szCs w:val="24"/>
        </w:rPr>
        <w:t xml:space="preserve">odi </w:t>
      </w:r>
      <w:r w:rsidR="001110E2">
        <w:rPr>
          <w:rFonts w:ascii="Garamond" w:eastAsia="MS Mincho" w:hAnsi="Garamond" w:cs="Times New Roman"/>
          <w:sz w:val="24"/>
          <w:szCs w:val="24"/>
        </w:rPr>
        <w:t>p</w:t>
      </w:r>
      <w:r w:rsidRPr="00D877DA">
        <w:rPr>
          <w:rFonts w:ascii="Garamond" w:eastAsia="MS Mincho" w:hAnsi="Garamond" w:cs="Times New Roman"/>
          <w:sz w:val="24"/>
          <w:szCs w:val="24"/>
        </w:rPr>
        <w:t>ostar 1001.</w:t>
      </w:r>
    </w:p>
    <w:p w14:paraId="67FF79B3" w14:textId="77777777" w:rsidR="00D877DA" w:rsidRPr="00D877DA" w:rsidRDefault="00D877DA" w:rsidP="00D877DA">
      <w:pPr>
        <w:spacing w:after="0" w:line="240" w:lineRule="auto"/>
        <w:ind w:firstLine="284"/>
        <w:jc w:val="both"/>
        <w:rPr>
          <w:rFonts w:ascii="Garamond" w:eastAsia="MS Mincho" w:hAnsi="Garamond" w:cs="Times New Roman"/>
          <w:sz w:val="24"/>
          <w:szCs w:val="24"/>
        </w:rPr>
      </w:pPr>
    </w:p>
    <w:p w14:paraId="4EECB1D3" w14:textId="6D08F63F" w:rsidR="00D877DA" w:rsidRPr="00D877DA" w:rsidRDefault="00D877DA" w:rsidP="00D877DA">
      <w:pPr>
        <w:spacing w:after="0" w:line="240" w:lineRule="auto"/>
        <w:ind w:firstLine="284"/>
        <w:jc w:val="both"/>
        <w:rPr>
          <w:rFonts w:ascii="Garamond" w:eastAsia="MS Mincho" w:hAnsi="Garamond" w:cs="Times New Roman"/>
          <w:b/>
          <w:sz w:val="24"/>
          <w:szCs w:val="24"/>
        </w:rPr>
      </w:pPr>
      <w:r w:rsidRPr="00D877DA">
        <w:rPr>
          <w:rFonts w:ascii="Garamond" w:eastAsia="MS Mincho" w:hAnsi="Garamond" w:cs="Times New Roman"/>
          <w:b/>
          <w:sz w:val="24"/>
          <w:szCs w:val="24"/>
        </w:rPr>
        <w:t>Sqarim</w:t>
      </w:r>
      <w:r w:rsidR="001110E2">
        <w:rPr>
          <w:rFonts w:ascii="Garamond" w:eastAsia="MS Mincho" w:hAnsi="Garamond" w:cs="Times New Roman"/>
          <w:b/>
          <w:sz w:val="24"/>
          <w:szCs w:val="24"/>
        </w:rPr>
        <w:t>.</w:t>
      </w:r>
      <w:r w:rsidRPr="00D877DA">
        <w:rPr>
          <w:rFonts w:ascii="Garamond" w:eastAsia="MS Mincho" w:hAnsi="Garamond" w:cs="Times New Roman"/>
          <w:b/>
          <w:sz w:val="24"/>
          <w:szCs w:val="24"/>
        </w:rPr>
        <w:t xml:space="preserve"> </w:t>
      </w:r>
    </w:p>
    <w:p w14:paraId="5C58A4E3" w14:textId="7D0A1596" w:rsidR="00D877DA" w:rsidRPr="00D877DA" w:rsidRDefault="00D877DA" w:rsidP="00D877DA">
      <w:pPr>
        <w:spacing w:after="0" w:line="240" w:lineRule="auto"/>
        <w:ind w:firstLine="284"/>
        <w:jc w:val="both"/>
        <w:rPr>
          <w:rFonts w:ascii="Garamond" w:eastAsia="MS Mincho" w:hAnsi="Garamond" w:cs="Times New Roman"/>
          <w:sz w:val="24"/>
          <w:szCs w:val="24"/>
        </w:rPr>
      </w:pPr>
      <w:r w:rsidRPr="00D877DA">
        <w:rPr>
          <w:rFonts w:ascii="Garamond" w:eastAsia="MS Mincho" w:hAnsi="Garamond" w:cs="Times New Roman"/>
          <w:sz w:val="24"/>
          <w:szCs w:val="24"/>
        </w:rPr>
        <w:t>Në zbatim të nenit 127</w:t>
      </w:r>
      <w:r w:rsidR="00A604AF">
        <w:rPr>
          <w:rFonts w:ascii="Garamond" w:eastAsia="MS Mincho" w:hAnsi="Garamond" w:cs="Times New Roman"/>
          <w:sz w:val="24"/>
          <w:szCs w:val="24"/>
        </w:rPr>
        <w:t>,</w:t>
      </w:r>
      <w:r w:rsidRPr="00D877DA">
        <w:rPr>
          <w:rFonts w:ascii="Garamond" w:eastAsia="MS Mincho" w:hAnsi="Garamond" w:cs="Times New Roman"/>
          <w:sz w:val="24"/>
          <w:szCs w:val="24"/>
        </w:rPr>
        <w:t xml:space="preserve"> pika 3</w:t>
      </w:r>
      <w:r w:rsidR="00A604AF">
        <w:rPr>
          <w:rFonts w:ascii="Garamond" w:eastAsia="MS Mincho" w:hAnsi="Garamond" w:cs="Times New Roman"/>
          <w:sz w:val="24"/>
          <w:szCs w:val="24"/>
        </w:rPr>
        <w:t>,</w:t>
      </w:r>
      <w:r w:rsidRPr="00D877DA">
        <w:rPr>
          <w:rFonts w:ascii="Garamond" w:eastAsia="MS Mincho" w:hAnsi="Garamond" w:cs="Times New Roman"/>
          <w:sz w:val="24"/>
          <w:szCs w:val="24"/>
        </w:rPr>
        <w:t xml:space="preserve"> të Kushtetutës dhe nenit 7/dh</w:t>
      </w:r>
      <w:r w:rsidR="00A604AF">
        <w:rPr>
          <w:rFonts w:ascii="Garamond" w:eastAsia="MS Mincho" w:hAnsi="Garamond" w:cs="Times New Roman"/>
          <w:sz w:val="24"/>
          <w:szCs w:val="24"/>
        </w:rPr>
        <w:t>,</w:t>
      </w:r>
      <w:r w:rsidRPr="00D877DA">
        <w:rPr>
          <w:rFonts w:ascii="Garamond" w:eastAsia="MS Mincho" w:hAnsi="Garamond" w:cs="Times New Roman"/>
          <w:sz w:val="24"/>
          <w:szCs w:val="24"/>
        </w:rPr>
        <w:t xml:space="preserve"> pika 2</w:t>
      </w:r>
      <w:r w:rsidR="00A604AF">
        <w:rPr>
          <w:rFonts w:ascii="Garamond" w:eastAsia="MS Mincho" w:hAnsi="Garamond" w:cs="Times New Roman"/>
          <w:sz w:val="24"/>
          <w:szCs w:val="24"/>
        </w:rPr>
        <w:t>, të ligjit nr. 8577, datë 10.</w:t>
      </w:r>
      <w:r w:rsidRPr="00D877DA">
        <w:rPr>
          <w:rFonts w:ascii="Garamond" w:eastAsia="MS Mincho" w:hAnsi="Garamond" w:cs="Times New Roman"/>
          <w:sz w:val="24"/>
          <w:szCs w:val="24"/>
        </w:rPr>
        <w:t>2.2000 “Për o</w:t>
      </w:r>
      <w:r w:rsidR="005961F7">
        <w:rPr>
          <w:rFonts w:ascii="Garamond" w:eastAsia="MS Mincho" w:hAnsi="Garamond" w:cs="Times New Roman"/>
          <w:sz w:val="24"/>
          <w:szCs w:val="24"/>
        </w:rPr>
        <w:t>r</w:t>
      </w:r>
      <w:r w:rsidRPr="00D877DA">
        <w:rPr>
          <w:rFonts w:ascii="Garamond" w:eastAsia="MS Mincho" w:hAnsi="Garamond" w:cs="Times New Roman"/>
          <w:sz w:val="24"/>
          <w:szCs w:val="24"/>
        </w:rPr>
        <w:t>ganizimin dhe funksionimin e Gjykatës Kushtetuese të Republikës së Shqipërisë”,</w:t>
      </w:r>
      <w:r w:rsidR="00A604AF" w:rsidRPr="00A604AF">
        <w:rPr>
          <w:rFonts w:ascii="Garamond" w:eastAsia="MS Mincho" w:hAnsi="Garamond" w:cs="Times New Roman"/>
          <w:sz w:val="24"/>
          <w:szCs w:val="24"/>
        </w:rPr>
        <w:t xml:space="preserve"> </w:t>
      </w:r>
      <w:r w:rsidR="00A604AF">
        <w:rPr>
          <w:rFonts w:ascii="Garamond" w:eastAsia="MS Mincho" w:hAnsi="Garamond" w:cs="Times New Roman"/>
          <w:sz w:val="24"/>
          <w:szCs w:val="24"/>
        </w:rPr>
        <w:t>të</w:t>
      </w:r>
      <w:r w:rsidR="00A604AF" w:rsidRPr="00D877DA">
        <w:rPr>
          <w:rFonts w:ascii="Garamond" w:eastAsia="MS Mincho" w:hAnsi="Garamond" w:cs="Times New Roman"/>
          <w:sz w:val="24"/>
          <w:szCs w:val="24"/>
        </w:rPr>
        <w:t xml:space="preserve"> </w:t>
      </w:r>
      <w:r w:rsidRPr="00D877DA">
        <w:rPr>
          <w:rFonts w:ascii="Garamond" w:eastAsia="MS Mincho" w:hAnsi="Garamond" w:cs="Times New Roman"/>
          <w:sz w:val="24"/>
          <w:szCs w:val="24"/>
        </w:rPr>
        <w:t>ndryshuar, kandidati që do të përzgjidhe</w:t>
      </w:r>
      <w:r w:rsidR="00A604AF">
        <w:rPr>
          <w:rFonts w:ascii="Garamond" w:eastAsia="MS Mincho" w:hAnsi="Garamond" w:cs="Times New Roman"/>
          <w:sz w:val="24"/>
          <w:szCs w:val="24"/>
        </w:rPr>
        <w:t>t për t’</w:t>
      </w:r>
      <w:r w:rsidRPr="00D877DA">
        <w:rPr>
          <w:rFonts w:ascii="Garamond" w:eastAsia="MS Mincho" w:hAnsi="Garamond" w:cs="Times New Roman"/>
          <w:sz w:val="24"/>
          <w:szCs w:val="24"/>
        </w:rPr>
        <w:t xml:space="preserve">u emëruar gjyqtar në Gjykatën Kushtetuese, për plotësimin e vakancës së parakohshme të krijuar për shkak të përfundimit përpara kohe të mandatit </w:t>
      </w:r>
      <w:r w:rsidR="00813EAE">
        <w:rPr>
          <w:rFonts w:ascii="Garamond" w:eastAsia="MS Mincho" w:hAnsi="Garamond" w:cs="Times New Roman"/>
          <w:sz w:val="24"/>
          <w:szCs w:val="24"/>
        </w:rPr>
        <w:t xml:space="preserve">të </w:t>
      </w:r>
      <w:r w:rsidRPr="00D877DA">
        <w:rPr>
          <w:rFonts w:ascii="Garamond" w:eastAsia="MS Mincho" w:hAnsi="Garamond" w:cs="Times New Roman"/>
          <w:sz w:val="24"/>
          <w:szCs w:val="24"/>
        </w:rPr>
        <w:t xml:space="preserve">ish-gjyqtarit Besnik Imeraj, do të qëndrojë në detyrë deri në përfundimin e mandatit të gjyqtarit të larguar. </w:t>
      </w:r>
    </w:p>
    <w:p w14:paraId="4FBA9020" w14:textId="77777777" w:rsidR="00D877DA" w:rsidRPr="00D877DA" w:rsidRDefault="00D877DA" w:rsidP="00D877DA">
      <w:pPr>
        <w:spacing w:after="0" w:line="240" w:lineRule="auto"/>
        <w:ind w:firstLine="284"/>
        <w:jc w:val="both"/>
        <w:rPr>
          <w:rFonts w:ascii="Garamond" w:eastAsia="MS Mincho" w:hAnsi="Garamond" w:cs="Times New Roman"/>
          <w:sz w:val="24"/>
          <w:szCs w:val="24"/>
        </w:rPr>
      </w:pPr>
    </w:p>
    <w:p w14:paraId="4337F889" w14:textId="23959CFF" w:rsidR="00D877DA" w:rsidRPr="00C05A0B" w:rsidRDefault="00915DC2" w:rsidP="00D877DA">
      <w:pPr>
        <w:spacing w:after="0" w:line="240" w:lineRule="auto"/>
        <w:ind w:firstLine="284"/>
        <w:jc w:val="both"/>
        <w:rPr>
          <w:rFonts w:ascii="Times New Roman" w:eastAsia="MS Mincho" w:hAnsi="Times New Roman" w:cs="Times New Roman"/>
          <w:b/>
          <w:sz w:val="24"/>
          <w:szCs w:val="24"/>
        </w:rPr>
      </w:pPr>
      <w:r>
        <w:rPr>
          <w:rFonts w:ascii="Garamond" w:eastAsia="MS Mincho" w:hAnsi="Garamond" w:cs="Times New Roman"/>
          <w:b/>
          <w:sz w:val="24"/>
          <w:szCs w:val="24"/>
        </w:rPr>
        <w:t>Tiranë, më 27.</w:t>
      </w:r>
      <w:r w:rsidR="00D877DA" w:rsidRPr="00D877DA">
        <w:rPr>
          <w:rFonts w:ascii="Garamond" w:eastAsia="MS Mincho" w:hAnsi="Garamond" w:cs="Times New Roman"/>
          <w:b/>
          <w:sz w:val="24"/>
          <w:szCs w:val="24"/>
        </w:rPr>
        <w:t xml:space="preserve">9.2019 </w:t>
      </w:r>
    </w:p>
    <w:p w14:paraId="1E95E910" w14:textId="77777777" w:rsidR="00D877DA" w:rsidRDefault="00D877DA"/>
    <w:sectPr w:rsidR="00D877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3FC8D2" w14:textId="77777777" w:rsidR="0031291E" w:rsidRDefault="0031291E" w:rsidP="00374D2E">
      <w:pPr>
        <w:spacing w:after="0" w:line="240" w:lineRule="auto"/>
      </w:pPr>
      <w:r>
        <w:separator/>
      </w:r>
    </w:p>
  </w:endnote>
  <w:endnote w:type="continuationSeparator" w:id="0">
    <w:p w14:paraId="5F75FF4D" w14:textId="77777777" w:rsidR="0031291E" w:rsidRDefault="0031291E" w:rsidP="00374D2E">
      <w:pPr>
        <w:spacing w:after="0" w:line="240" w:lineRule="auto"/>
      </w:pPr>
      <w:r>
        <w:continuationSeparator/>
      </w:r>
    </w:p>
  </w:endnote>
  <w:endnote w:type="continuationNotice" w:id="1">
    <w:p w14:paraId="66F504F4" w14:textId="77777777" w:rsidR="0031291E" w:rsidRDefault="003129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CBC78" w14:textId="77777777" w:rsidR="0031291E" w:rsidRDefault="0031291E" w:rsidP="00374D2E">
      <w:pPr>
        <w:spacing w:after="0" w:line="240" w:lineRule="auto"/>
      </w:pPr>
      <w:r>
        <w:separator/>
      </w:r>
    </w:p>
  </w:footnote>
  <w:footnote w:type="continuationSeparator" w:id="0">
    <w:p w14:paraId="6F965C60" w14:textId="77777777" w:rsidR="0031291E" w:rsidRDefault="0031291E" w:rsidP="00374D2E">
      <w:pPr>
        <w:spacing w:after="0" w:line="240" w:lineRule="auto"/>
      </w:pPr>
      <w:r>
        <w:continuationSeparator/>
      </w:r>
    </w:p>
  </w:footnote>
  <w:footnote w:type="continuationNotice" w:id="1">
    <w:p w14:paraId="47952540" w14:textId="77777777" w:rsidR="0031291E" w:rsidRDefault="0031291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5D66"/>
    <w:multiLevelType w:val="hybridMultilevel"/>
    <w:tmpl w:val="C286256E"/>
    <w:lvl w:ilvl="0" w:tplc="2C74E0E6">
      <w:start w:val="7"/>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37C3A6C"/>
    <w:multiLevelType w:val="hybridMultilevel"/>
    <w:tmpl w:val="2896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7402D68"/>
    <w:multiLevelType w:val="hybridMultilevel"/>
    <w:tmpl w:val="5F98B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715"/>
    <w:rsid w:val="000243D3"/>
    <w:rsid w:val="000320AC"/>
    <w:rsid w:val="000760AF"/>
    <w:rsid w:val="00077155"/>
    <w:rsid w:val="000A43C5"/>
    <w:rsid w:val="000E4715"/>
    <w:rsid w:val="000F2CA6"/>
    <w:rsid w:val="001110E2"/>
    <w:rsid w:val="00151C70"/>
    <w:rsid w:val="001E78D3"/>
    <w:rsid w:val="002040E4"/>
    <w:rsid w:val="00210378"/>
    <w:rsid w:val="0031291E"/>
    <w:rsid w:val="00323EF2"/>
    <w:rsid w:val="00374D2E"/>
    <w:rsid w:val="003973AE"/>
    <w:rsid w:val="00485A4A"/>
    <w:rsid w:val="00493709"/>
    <w:rsid w:val="004A3DD5"/>
    <w:rsid w:val="00525E53"/>
    <w:rsid w:val="00530F3D"/>
    <w:rsid w:val="0056769C"/>
    <w:rsid w:val="005961F7"/>
    <w:rsid w:val="006014D1"/>
    <w:rsid w:val="006A01D5"/>
    <w:rsid w:val="006D21EB"/>
    <w:rsid w:val="006F1A73"/>
    <w:rsid w:val="007026B6"/>
    <w:rsid w:val="007129A6"/>
    <w:rsid w:val="008069DE"/>
    <w:rsid w:val="00813EAE"/>
    <w:rsid w:val="00817212"/>
    <w:rsid w:val="00866E34"/>
    <w:rsid w:val="00875AD4"/>
    <w:rsid w:val="008C5548"/>
    <w:rsid w:val="008D173C"/>
    <w:rsid w:val="008E3FCD"/>
    <w:rsid w:val="00915DC2"/>
    <w:rsid w:val="00A604AF"/>
    <w:rsid w:val="00AB234A"/>
    <w:rsid w:val="00B038C4"/>
    <w:rsid w:val="00B308D7"/>
    <w:rsid w:val="00B70653"/>
    <w:rsid w:val="00BA5B3F"/>
    <w:rsid w:val="00C56CDA"/>
    <w:rsid w:val="00C84FE0"/>
    <w:rsid w:val="00D1650A"/>
    <w:rsid w:val="00D2613C"/>
    <w:rsid w:val="00D8368A"/>
    <w:rsid w:val="00D877DA"/>
    <w:rsid w:val="00E04618"/>
    <w:rsid w:val="00E30E54"/>
    <w:rsid w:val="00E85572"/>
    <w:rsid w:val="00E91C87"/>
    <w:rsid w:val="00EB1DCA"/>
    <w:rsid w:val="00EB413C"/>
    <w:rsid w:val="00EC4214"/>
    <w:rsid w:val="00EF5FB5"/>
    <w:rsid w:val="00F425F7"/>
    <w:rsid w:val="00FC6B5F"/>
    <w:rsid w:val="00FD04B5"/>
    <w:rsid w:val="00FD347D"/>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74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4D2E"/>
    <w:rPr>
      <w:sz w:val="20"/>
      <w:szCs w:val="20"/>
      <w:lang w:val="sq-AL"/>
    </w:rPr>
  </w:style>
  <w:style w:type="character" w:styleId="FootnoteReference">
    <w:name w:val="footnote reference"/>
    <w:basedOn w:val="DefaultParagraphFont"/>
    <w:uiPriority w:val="99"/>
    <w:semiHidden/>
    <w:unhideWhenUsed/>
    <w:rsid w:val="00374D2E"/>
    <w:rPr>
      <w:vertAlign w:val="superscript"/>
    </w:rPr>
  </w:style>
  <w:style w:type="paragraph" w:styleId="Header">
    <w:name w:val="header"/>
    <w:basedOn w:val="Normal"/>
    <w:link w:val="HeaderChar"/>
    <w:uiPriority w:val="99"/>
    <w:semiHidden/>
    <w:unhideWhenUsed/>
    <w:rsid w:val="00E046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04618"/>
    <w:rPr>
      <w:lang w:val="sq-AL"/>
    </w:rPr>
  </w:style>
  <w:style w:type="paragraph" w:styleId="Footer">
    <w:name w:val="footer"/>
    <w:basedOn w:val="Normal"/>
    <w:link w:val="FooterChar"/>
    <w:uiPriority w:val="99"/>
    <w:semiHidden/>
    <w:unhideWhenUsed/>
    <w:rsid w:val="00E046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04618"/>
    <w:rPr>
      <w:lang w:val="sq-AL"/>
    </w:rPr>
  </w:style>
  <w:style w:type="paragraph" w:styleId="NormalWeb">
    <w:name w:val="Normal (Web)"/>
    <w:basedOn w:val="Normal"/>
    <w:uiPriority w:val="99"/>
    <w:unhideWhenUsed/>
    <w:rsid w:val="00D877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937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74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4D2E"/>
    <w:rPr>
      <w:sz w:val="20"/>
      <w:szCs w:val="20"/>
      <w:lang w:val="sq-AL"/>
    </w:rPr>
  </w:style>
  <w:style w:type="character" w:styleId="FootnoteReference">
    <w:name w:val="footnote reference"/>
    <w:basedOn w:val="DefaultParagraphFont"/>
    <w:uiPriority w:val="99"/>
    <w:semiHidden/>
    <w:unhideWhenUsed/>
    <w:rsid w:val="00374D2E"/>
    <w:rPr>
      <w:vertAlign w:val="superscript"/>
    </w:rPr>
  </w:style>
  <w:style w:type="paragraph" w:styleId="Header">
    <w:name w:val="header"/>
    <w:basedOn w:val="Normal"/>
    <w:link w:val="HeaderChar"/>
    <w:uiPriority w:val="99"/>
    <w:semiHidden/>
    <w:unhideWhenUsed/>
    <w:rsid w:val="00E046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04618"/>
    <w:rPr>
      <w:lang w:val="sq-AL"/>
    </w:rPr>
  </w:style>
  <w:style w:type="paragraph" w:styleId="Footer">
    <w:name w:val="footer"/>
    <w:basedOn w:val="Normal"/>
    <w:link w:val="FooterChar"/>
    <w:uiPriority w:val="99"/>
    <w:semiHidden/>
    <w:unhideWhenUsed/>
    <w:rsid w:val="00E046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04618"/>
    <w:rPr>
      <w:lang w:val="sq-AL"/>
    </w:rPr>
  </w:style>
  <w:style w:type="paragraph" w:styleId="NormalWeb">
    <w:name w:val="Normal (Web)"/>
    <w:basedOn w:val="Normal"/>
    <w:uiPriority w:val="99"/>
    <w:unhideWhenUsed/>
    <w:rsid w:val="00D877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937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5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11291</Nr_x002e__x0020_akti>
    <Data_x0020_e_x0020_Krijimit xmlns="0e656187-b300-4fb0-8bf4-3a50f872073c">2019-10-03T08:10:51Z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http://qbz.gov.al/resource/authority/document-type/dekret</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2019-09-26T22:00:00Z</Date_x0020_protokolli>
    <Titulli xmlns="0e656187-b300-4fb0-8bf4-3a50f872073c">Për rishpalljen e thirrjes për paraqitjen e kandidaturave për plotësimin e vendit vakant gjyqtar në Gjykatën Kushtetuese "vakancë e parakohshme"</Titulli>
    <Modifikuesi xmlns="0e656187-b300-4fb0-8bf4-3a50f872073c">ermira.bukaci</Modifikuesi>
    <Nr_x002e__x0020_prot_x0020_QBZ xmlns="0e656187-b300-4fb0-8bf4-3a50f872073c">1359</Nr_x002e__x0020_prot_x0020_QBZ>
    <Data_x0020_e_x0020_Modifikimit xmlns="0e656187-b300-4fb0-8bf4-3a50f872073c">2019-10-03T12:30:48Z</Data_x0020_e_x0020_Modifikimit>
    <Dekretuar xmlns="0e656187-b300-4fb0-8bf4-3a50f872073c">false</Dekretuar>
    <Data xmlns="0e656187-b300-4fb0-8bf4-3a50f872073c">2019-09-26T22:00:00Z</Data>
    <Nr_x002e__x0020_protokolli_x0020_i_x0020_aktit xmlns="0e656187-b300-4fb0-8bf4-3a50f872073c">3351/1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766E603DFAE40CFA0CA606245695A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A20E2-E5E4-4A32-9E71-AAF168ED99B0}">
  <ds:schemaRefs>
    <ds:schemaRef ds:uri="http://purl.org/dc/terms/"/>
    <ds:schemaRef ds:uri="http://www.w3.org/XML/1998/namespace"/>
    <ds:schemaRef ds:uri="http://purl.org/dc/dcmitype/"/>
    <ds:schemaRef ds:uri="http://purl.org/dc/elements/1.1/"/>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C1890B6-00F0-4C31-8A22-5C1CFB633491}">
  <ds:schemaRefs>
    <ds:schemaRef ds:uri="http://schemas.microsoft.com/sharepoint/v3/contenttype/forms"/>
  </ds:schemaRefs>
</ds:datastoreItem>
</file>

<file path=customXml/itemProps3.xml><?xml version="1.0" encoding="utf-8"?>
<ds:datastoreItem xmlns:ds="http://schemas.openxmlformats.org/officeDocument/2006/customXml" ds:itemID="{89D3EDDE-52E3-4039-9B40-7B3368104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E7743E-DEC6-419B-8739-D21D35C97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1686</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rishpalljen e thirrjes për paraqitjen e kandidaturave për plotësimin e vendit vakant gjyqtar në Gjykatën Kushtetuese "Vakancë e parakohshme"</vt:lpstr>
    </vt:vector>
  </TitlesOfParts>
  <Company/>
  <LinksUpToDate>false</LinksUpToDate>
  <CharactersWithSpaces>11277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rishpalljen e thirrjes për paraqitjen e kandidaturave për plotësimin e vendit vakant gjyqtar në Gjykatën Kushtetuese "vakancë e parakohshme"</dc:title>
  <dc:creator>Entela Suli</dc:creator>
  <cp:lastModifiedBy>Ermira Bukaci</cp:lastModifiedBy>
  <cp:revision>49</cp:revision>
  <dcterms:created xsi:type="dcterms:W3CDTF">2019-10-03T08:09:00Z</dcterms:created>
  <dcterms:modified xsi:type="dcterms:W3CDTF">2019-10-03T12:38:00Z</dcterms:modified>
</cp:coreProperties>
</file>