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23C89" w14:textId="3348C933" w:rsidR="005D7C46" w:rsidRPr="0054514D" w:rsidRDefault="0054514D" w:rsidP="005451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4514D">
        <w:rPr>
          <w:rFonts w:ascii="Garamond" w:hAnsi="Garamond"/>
          <w:b/>
          <w:sz w:val="24"/>
          <w:szCs w:val="24"/>
        </w:rPr>
        <w:t>DEKRET</w:t>
      </w:r>
    </w:p>
    <w:p w14:paraId="7D4726F7" w14:textId="653CDFDE" w:rsidR="00B70653" w:rsidRPr="0054514D" w:rsidRDefault="0054514D" w:rsidP="005451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4514D">
        <w:rPr>
          <w:rFonts w:ascii="Garamond" w:hAnsi="Garamond"/>
          <w:b/>
          <w:sz w:val="24"/>
          <w:szCs w:val="24"/>
        </w:rPr>
        <w:t>Nr.</w:t>
      </w:r>
      <w:r w:rsidR="00C257B8">
        <w:rPr>
          <w:rFonts w:ascii="Garamond" w:hAnsi="Garamond"/>
          <w:b/>
          <w:sz w:val="24"/>
          <w:szCs w:val="24"/>
        </w:rPr>
        <w:t xml:space="preserve"> </w:t>
      </w:r>
      <w:r w:rsidRPr="0054514D">
        <w:rPr>
          <w:rFonts w:ascii="Garamond" w:hAnsi="Garamond"/>
          <w:b/>
          <w:sz w:val="24"/>
          <w:szCs w:val="24"/>
        </w:rPr>
        <w:t>11344, datë 6.11.2019</w:t>
      </w:r>
    </w:p>
    <w:p w14:paraId="228EDB2E" w14:textId="77777777" w:rsidR="005D7C46" w:rsidRPr="0054514D" w:rsidRDefault="005D7C46" w:rsidP="005451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7B3CB1" w14:textId="7C2AC0D0" w:rsidR="005D7C46" w:rsidRPr="0054514D" w:rsidRDefault="0054514D" w:rsidP="0054514D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54514D">
        <w:rPr>
          <w:rFonts w:ascii="Garamond" w:hAnsi="Garamond"/>
          <w:b/>
          <w:sz w:val="24"/>
          <w:szCs w:val="24"/>
        </w:rPr>
        <w:t>PËR SHPALLJE LIGJI</w:t>
      </w:r>
    </w:p>
    <w:p w14:paraId="7535782E" w14:textId="532BDC0E" w:rsidR="005D7C46" w:rsidRDefault="005D7C46" w:rsidP="0054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3A53C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Kushtetutës</w:t>
      </w:r>
      <w:r w:rsidR="003A53C2">
        <w:rPr>
          <w:rFonts w:ascii="Garamond" w:hAnsi="Garamond"/>
          <w:sz w:val="24"/>
          <w:szCs w:val="24"/>
        </w:rPr>
        <w:t>,</w:t>
      </w:r>
    </w:p>
    <w:p w14:paraId="27900E35" w14:textId="77777777" w:rsidR="0054514D" w:rsidRDefault="0054514D" w:rsidP="0054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F50FDC" w14:textId="05C1C7E9" w:rsidR="005D7C46" w:rsidRDefault="0054514D" w:rsidP="005451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C7DD1E2" w14:textId="77777777" w:rsidR="0054514D" w:rsidRDefault="0054514D" w:rsidP="0054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2AB24D" w14:textId="0C95E064" w:rsidR="005D7C46" w:rsidRDefault="0054514D" w:rsidP="0054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</w:t>
      </w:r>
      <w:r w:rsidR="005D7C46">
        <w:rPr>
          <w:rFonts w:ascii="Garamond" w:hAnsi="Garamond"/>
          <w:sz w:val="24"/>
          <w:szCs w:val="24"/>
        </w:rPr>
        <w:t>alljen e ligjit nr. 72/2019 “Për masat shtrënguese ndërkombëtare në Republikën e Shqipërisë</w:t>
      </w:r>
      <w:r w:rsidR="00CB33D9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 w:rsidR="005D7C46">
        <w:rPr>
          <w:rFonts w:ascii="Garamond" w:hAnsi="Garamond"/>
          <w:sz w:val="24"/>
          <w:szCs w:val="24"/>
        </w:rPr>
        <w:t>.</w:t>
      </w:r>
    </w:p>
    <w:p w14:paraId="61E9A1A4" w14:textId="77777777" w:rsidR="0054514D" w:rsidRDefault="0054514D" w:rsidP="0054514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9234BD" w14:textId="154C4BCE" w:rsidR="005D7C46" w:rsidRDefault="0004274E" w:rsidP="005451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37FE16F2" w14:textId="77777777" w:rsidR="005D7C46" w:rsidRPr="0054514D" w:rsidRDefault="005D7C46" w:rsidP="005451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514D">
        <w:rPr>
          <w:rFonts w:ascii="Garamond" w:hAnsi="Garamond"/>
          <w:b/>
          <w:sz w:val="24"/>
          <w:szCs w:val="24"/>
        </w:rPr>
        <w:t>Ilir Meta</w:t>
      </w:r>
    </w:p>
    <w:p w14:paraId="7D4726F8" w14:textId="77777777" w:rsidR="00391A6D" w:rsidRDefault="00391A6D"/>
    <w:sectPr w:rsidR="00391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4274E"/>
    <w:rsid w:val="00097C82"/>
    <w:rsid w:val="00210378"/>
    <w:rsid w:val="00300E61"/>
    <w:rsid w:val="00391A6D"/>
    <w:rsid w:val="003A53C2"/>
    <w:rsid w:val="0054514D"/>
    <w:rsid w:val="005D7C46"/>
    <w:rsid w:val="00A252B8"/>
    <w:rsid w:val="00B70653"/>
    <w:rsid w:val="00C257B8"/>
    <w:rsid w:val="00C975DC"/>
    <w:rsid w:val="00CB33D9"/>
    <w:rsid w:val="00D34CAD"/>
    <w:rsid w:val="00F2666F"/>
    <w:rsid w:val="00FC17D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26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9DFCDBFD884E5EA3327893DA438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11344</Nr_x002e__x0020_akti>
    <Data_x0020_e_x0020_Krijimit xmlns="0e656187-b300-4fb0-8bf4-3a50f872073c">2019-11-07T08:06:42Z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2019-11-05T23:00:00Z</Date_x0020_protokolli>
    <Titulli xmlns="0e656187-b300-4fb0-8bf4-3a50f872073c">Për shpallje të ligjit nr. 72/2019</Titulli>
    <Modifikuesi xmlns="0e656187-b300-4fb0-8bf4-3a50f872073c">gladiola.cicako</Modifikuesi>
    <Nr_x002e__x0020_prot_x0020_QBZ xmlns="0e656187-b300-4fb0-8bf4-3a50f872073c">1528/1</Nr_x002e__x0020_prot_x0020_QBZ>
    <Data_x0020_e_x0020_Modifikimit xmlns="0e656187-b300-4fb0-8bf4-3a50f872073c">2019-11-07T08:31:28Z</Data_x0020_e_x0020_Modifikimit>
    <Dekretuar xmlns="0e656187-b300-4fb0-8bf4-3a50f872073c">false</Dekretuar>
    <Data xmlns="0e656187-b300-4fb0-8bf4-3a50f872073c">2019-11-05T23:00:00Z</Data>
    <Nr_x002e__x0020_protokolli_x0020_i_x0020_aktit xmlns="0e656187-b300-4fb0-8bf4-3a50f872073c">4099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9DFCDBFD884E5EA3327893DA438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0DACC1-FD41-4A41-8657-EC68FF7D6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6EC774-07CE-4E4C-9997-E7EE6FDA04D2}">
  <ds:schemaRefs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98C7A13-B816-4782-A155-546FEB651F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4C1D-7C2F-4D94-8724-C2DA9B9E3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408C08-E0B5-4C20-9CEC-14275623B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ligjit nr. 72/2019</vt:lpstr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ligjit nr. 72/2019</dc:title>
  <dc:creator>Entela Suli</dc:creator>
  <cp:lastModifiedBy>Jorina Kryeziu</cp:lastModifiedBy>
  <cp:revision>12</cp:revision>
  <dcterms:created xsi:type="dcterms:W3CDTF">2019-11-07T07:50:00Z</dcterms:created>
  <dcterms:modified xsi:type="dcterms:W3CDTF">2019-11-07T09:22:00Z</dcterms:modified>
</cp:coreProperties>
</file>