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F8FD94" w14:textId="7C30FA34" w:rsidR="00AC1814" w:rsidRPr="00B65B2B" w:rsidRDefault="00B65B2B" w:rsidP="00B65B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65B2B">
        <w:rPr>
          <w:rFonts w:ascii="Garamond" w:hAnsi="Garamond"/>
          <w:b/>
          <w:sz w:val="24"/>
          <w:szCs w:val="24"/>
        </w:rPr>
        <w:t>DEKRET</w:t>
      </w:r>
    </w:p>
    <w:p w14:paraId="52673CC9" w14:textId="2AD309AF" w:rsidR="00B65B2B" w:rsidRPr="00B65B2B" w:rsidRDefault="00B65B2B" w:rsidP="00B65B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65B2B">
        <w:rPr>
          <w:rFonts w:ascii="Garamond" w:hAnsi="Garamond"/>
          <w:b/>
          <w:sz w:val="24"/>
          <w:szCs w:val="24"/>
        </w:rPr>
        <w:t>Nr.</w:t>
      </w:r>
      <w:r w:rsidR="00F63E0E">
        <w:rPr>
          <w:rFonts w:ascii="Garamond" w:hAnsi="Garamond"/>
          <w:b/>
          <w:sz w:val="24"/>
          <w:szCs w:val="24"/>
        </w:rPr>
        <w:t xml:space="preserve"> </w:t>
      </w:r>
      <w:r w:rsidRPr="00B65B2B">
        <w:rPr>
          <w:rFonts w:ascii="Garamond" w:hAnsi="Garamond"/>
          <w:b/>
          <w:sz w:val="24"/>
          <w:szCs w:val="24"/>
        </w:rPr>
        <w:t>11445, datë 4.3.2020</w:t>
      </w:r>
    </w:p>
    <w:p w14:paraId="13BD52F8" w14:textId="77777777" w:rsidR="00B65B2B" w:rsidRPr="00B65B2B" w:rsidRDefault="00B65B2B" w:rsidP="00B65B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97B1785" w14:textId="47CDF337" w:rsidR="00B65B2B" w:rsidRPr="00B65B2B" w:rsidRDefault="00B65B2B" w:rsidP="00B65B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65B2B">
        <w:rPr>
          <w:rFonts w:ascii="Garamond" w:hAnsi="Garamond"/>
          <w:b/>
          <w:sz w:val="24"/>
          <w:szCs w:val="24"/>
        </w:rPr>
        <w:t>PËR SHPALLJE LIGJI</w:t>
      </w:r>
    </w:p>
    <w:p w14:paraId="4832AD6D" w14:textId="77777777" w:rsidR="00B65B2B" w:rsidRDefault="00B65B2B" w:rsidP="00B65B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9D6349" w14:textId="5848DBC4" w:rsidR="00B65B2B" w:rsidRDefault="00B65B2B" w:rsidP="00B65B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 të Kushtetutës,</w:t>
      </w:r>
    </w:p>
    <w:p w14:paraId="47F69E71" w14:textId="77777777" w:rsidR="00B65B2B" w:rsidRDefault="00B65B2B" w:rsidP="00B65B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CA890F" w14:textId="59623980" w:rsidR="00B65B2B" w:rsidRDefault="00B65B2B" w:rsidP="00B65B2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32F8E3E9" w14:textId="77777777" w:rsidR="00B65B2B" w:rsidRDefault="00B65B2B" w:rsidP="00B65B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2EBCC7" w14:textId="0F709402" w:rsidR="00B65B2B" w:rsidRDefault="00B65B2B" w:rsidP="00B65B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Shpalljen e ligjit nr. 12/2020 “Për disa ndryshime dhe shtesa në ligjin nr. 9942, datë 26.6.2008 </w:t>
      </w:r>
      <w:r w:rsidR="00F63E0E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Për parandalimin e çrregullimeve të shkaktuara nga pamj</w:t>
      </w:r>
      <w:r w:rsidR="007277B4">
        <w:rPr>
          <w:rFonts w:ascii="Garamond" w:hAnsi="Garamond"/>
          <w:sz w:val="24"/>
          <w:szCs w:val="24"/>
        </w:rPr>
        <w:t>aftueshmëria e jodit në organiz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min e njeriut</w:t>
      </w:r>
      <w:r w:rsidR="00F63E0E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>, të ndryshuar”.</w:t>
      </w:r>
    </w:p>
    <w:p w14:paraId="4CE2C082" w14:textId="77777777" w:rsidR="00B65B2B" w:rsidRDefault="00B65B2B" w:rsidP="00B65B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A0F4982" w14:textId="2E6E944B" w:rsidR="00B65B2B" w:rsidRDefault="00B65B2B" w:rsidP="00B65B2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4783E42E" w14:textId="032A2877" w:rsidR="00B65B2B" w:rsidRPr="00B65B2B" w:rsidRDefault="00B65B2B" w:rsidP="00B65B2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65B2B">
        <w:rPr>
          <w:rFonts w:ascii="Garamond" w:hAnsi="Garamond"/>
          <w:b/>
          <w:sz w:val="24"/>
          <w:szCs w:val="24"/>
        </w:rPr>
        <w:t>Ilir Meta</w:t>
      </w:r>
    </w:p>
    <w:sectPr w:rsidR="00B65B2B" w:rsidRPr="00B65B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3F5D"/>
    <w:rsid w:val="00022CCD"/>
    <w:rsid w:val="0007275D"/>
    <w:rsid w:val="0008291E"/>
    <w:rsid w:val="000F6AC4"/>
    <w:rsid w:val="00101DC2"/>
    <w:rsid w:val="00126953"/>
    <w:rsid w:val="001B7CB4"/>
    <w:rsid w:val="00210378"/>
    <w:rsid w:val="0027481C"/>
    <w:rsid w:val="002D28AE"/>
    <w:rsid w:val="00300E61"/>
    <w:rsid w:val="0030789F"/>
    <w:rsid w:val="00375132"/>
    <w:rsid w:val="003C05BA"/>
    <w:rsid w:val="004E77D6"/>
    <w:rsid w:val="005203BF"/>
    <w:rsid w:val="0056797C"/>
    <w:rsid w:val="005E37E1"/>
    <w:rsid w:val="006358C5"/>
    <w:rsid w:val="007277B4"/>
    <w:rsid w:val="007E3DE2"/>
    <w:rsid w:val="007E5C79"/>
    <w:rsid w:val="00891CA9"/>
    <w:rsid w:val="00A53DF0"/>
    <w:rsid w:val="00AC1814"/>
    <w:rsid w:val="00B00676"/>
    <w:rsid w:val="00B65B2B"/>
    <w:rsid w:val="00B70653"/>
    <w:rsid w:val="00BE4E85"/>
    <w:rsid w:val="00C50C47"/>
    <w:rsid w:val="00D2038D"/>
    <w:rsid w:val="00D977EA"/>
    <w:rsid w:val="00DD42A1"/>
    <w:rsid w:val="00E25957"/>
    <w:rsid w:val="00E441D3"/>
    <w:rsid w:val="00E931BB"/>
    <w:rsid w:val="00EB5196"/>
    <w:rsid w:val="00EE0017"/>
    <w:rsid w:val="00F63E0E"/>
    <w:rsid w:val="00FD418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E4D40"/>
  <w15:docId w15:val="{72C45823-DD84-4213-BACD-D941E5778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11445</Nr_x002e__x0020_akti>
    <Data_x0020_e_x0020_Krijimit xmlns="0e656187-b300-4fb0-8bf4-3a50f872073c">2020-03-05T10:30:01Z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2020-03-03T23:00:00Z</Date_x0020_protokolli>
    <Titulli xmlns="0e656187-b300-4fb0-8bf4-3a50f872073c">Për shpallje ligji</Titulli>
    <Modifikuesi xmlns="0e656187-b300-4fb0-8bf4-3a50f872073c">jorina.kryeziu</Modifikuesi>
    <Nr_x002e__x0020_prot_x0020_QBZ xmlns="0e656187-b300-4fb0-8bf4-3a50f872073c">374/1</Nr_x002e__x0020_prot_x0020_QBZ>
    <Data_x0020_e_x0020_Modifikimit xmlns="0e656187-b300-4fb0-8bf4-3a50f872073c">2020-03-05T14:56:18Z</Data_x0020_e_x0020_Modifikimit>
    <Dekretuar xmlns="0e656187-b300-4fb0-8bf4-3a50f872073c">false</Dekretuar>
    <Data xmlns="0e656187-b300-4fb0-8bf4-3a50f872073c">2020-03-03T23:00:00Z</Data>
    <Nr_x002e__x0020_protokolli_x0020_i_x0020_aktit xmlns="0e656187-b300-4fb0-8bf4-3a50f872073c">1052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16707BE3B94C19B818BF59524B90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16707BE3B94C19B818BF59524B90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62F93-458F-42F2-9D63-2999420EFC32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dcmitype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9ACC4E4-D0B9-449D-ABEB-88F41FE45F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FFB0A7-A70B-4360-B230-9A9609E761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1BA8FB-7EAE-42C0-88E7-DDBCBBF90F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368EFA-D05C-468F-B978-9BAAC8B536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843A8EE-E7DC-4724-A204-862FB2BA9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Entela Suli</cp:lastModifiedBy>
  <cp:revision>6</cp:revision>
  <dcterms:created xsi:type="dcterms:W3CDTF">2020-03-05T10:18:00Z</dcterms:created>
  <dcterms:modified xsi:type="dcterms:W3CDTF">2020-03-06T08:55:00Z</dcterms:modified>
</cp:coreProperties>
</file>