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6646C" w14:textId="40CF0BAE" w:rsidR="00EC32D8" w:rsidRP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5619">
        <w:rPr>
          <w:rFonts w:ascii="Garamond" w:hAnsi="Garamond"/>
          <w:b/>
          <w:sz w:val="24"/>
          <w:szCs w:val="24"/>
        </w:rPr>
        <w:t>DEKRET</w:t>
      </w:r>
    </w:p>
    <w:p w14:paraId="6457BB60" w14:textId="5CEA1B6C" w:rsidR="00B70653" w:rsidRP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5619">
        <w:rPr>
          <w:rFonts w:ascii="Garamond" w:hAnsi="Garamond"/>
          <w:b/>
          <w:sz w:val="24"/>
          <w:szCs w:val="24"/>
        </w:rPr>
        <w:t>Nr.</w:t>
      </w:r>
      <w:r w:rsidR="004607BD">
        <w:rPr>
          <w:rFonts w:ascii="Garamond" w:hAnsi="Garamond"/>
          <w:b/>
          <w:sz w:val="24"/>
          <w:szCs w:val="24"/>
        </w:rPr>
        <w:t xml:space="preserve"> </w:t>
      </w:r>
      <w:r w:rsidRPr="00AB5619">
        <w:rPr>
          <w:rFonts w:ascii="Garamond" w:hAnsi="Garamond"/>
          <w:b/>
          <w:sz w:val="24"/>
          <w:szCs w:val="24"/>
        </w:rPr>
        <w:t>11448, datë 6.3.2020</w:t>
      </w:r>
    </w:p>
    <w:p w14:paraId="4782065C" w14:textId="77777777" w:rsidR="00AB5619" w:rsidRP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3AE14B" w14:textId="1C2AF632" w:rsidR="00AB5619" w:rsidRDefault="00F8765A" w:rsidP="00AB5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5619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>R SHPALLJE LIGJI DHE DH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>NIEN E P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>LQIMIT P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>R HYRJEN N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 xml:space="preserve"> FUQI MENJ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>HER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 xml:space="preserve"> T</w:t>
      </w:r>
      <w:r>
        <w:rPr>
          <w:rFonts w:ascii="Garamond" w:hAnsi="Garamond"/>
          <w:b/>
          <w:sz w:val="24"/>
          <w:szCs w:val="24"/>
        </w:rPr>
        <w:t>Ë</w:t>
      </w:r>
      <w:r w:rsidRPr="00AB5619">
        <w:rPr>
          <w:rFonts w:ascii="Garamond" w:hAnsi="Garamond"/>
          <w:b/>
          <w:sz w:val="24"/>
          <w:szCs w:val="24"/>
        </w:rPr>
        <w:t xml:space="preserve"> LIGJIT</w:t>
      </w:r>
    </w:p>
    <w:p w14:paraId="3300F588" w14:textId="77777777" w:rsid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D83AE5" w14:textId="2E2E6B41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pikat 1 dhe 4 dhe nenit 93 të Kushtetutës,</w:t>
      </w:r>
    </w:p>
    <w:p w14:paraId="2475E7D3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A2EA98" w14:textId="5EB1CFB9" w:rsid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CD62B59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49DB88" w14:textId="4F77E751" w:rsid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C0E8708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06F38B" w14:textId="5C052F6A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22/2020 “Për disa shtesa në ligjin nr. 71/2016 ‘Për kontrollin kufitar””.</w:t>
      </w:r>
    </w:p>
    <w:p w14:paraId="45F1F274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F38C9" w14:textId="11F28095" w:rsid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0D625F66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3B9445" w14:textId="13006C85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pëlqimit për hyrjen në fuqi menjëherë të ligjit nr. 22/2020 “Për disa shtesa në ligjin nr. 71/2016 “Për kontrollin kufitar””.</w:t>
      </w:r>
    </w:p>
    <w:p w14:paraId="3C7A075D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E13910" w14:textId="72AF7F71" w:rsidR="00AB5619" w:rsidRDefault="00AB5619" w:rsidP="00AB56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3</w:t>
      </w:r>
    </w:p>
    <w:p w14:paraId="1056F2DB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B9019E" w14:textId="2BF6A9A0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417FF612" w14:textId="77777777" w:rsid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B93BBF" w14:textId="3733AE96" w:rsidR="00AB5619" w:rsidRDefault="00AB5619" w:rsidP="00AB56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1335E90E" w14:textId="59E74135" w:rsidR="00AB5619" w:rsidRPr="00AB5619" w:rsidRDefault="00AB5619" w:rsidP="00AB56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B5619">
        <w:rPr>
          <w:rFonts w:ascii="Garamond" w:hAnsi="Garamond"/>
          <w:b/>
          <w:sz w:val="24"/>
          <w:szCs w:val="24"/>
        </w:rPr>
        <w:t>Ilir Meta</w:t>
      </w:r>
    </w:p>
    <w:p w14:paraId="519646FC" w14:textId="77777777" w:rsidR="00AB5619" w:rsidRPr="00AB5619" w:rsidRDefault="00AB5619" w:rsidP="00AB5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B5619" w:rsidRPr="00AB5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A7A57"/>
    <w:rsid w:val="002D28AE"/>
    <w:rsid w:val="00300E61"/>
    <w:rsid w:val="004607BD"/>
    <w:rsid w:val="0056797C"/>
    <w:rsid w:val="00630DE2"/>
    <w:rsid w:val="007E3DE2"/>
    <w:rsid w:val="00891CA9"/>
    <w:rsid w:val="00A53DF0"/>
    <w:rsid w:val="00AB5619"/>
    <w:rsid w:val="00B00676"/>
    <w:rsid w:val="00B70653"/>
    <w:rsid w:val="00C50C47"/>
    <w:rsid w:val="00D977EA"/>
    <w:rsid w:val="00DD42A1"/>
    <w:rsid w:val="00E231FC"/>
    <w:rsid w:val="00E25957"/>
    <w:rsid w:val="00E441D3"/>
    <w:rsid w:val="00E931BB"/>
    <w:rsid w:val="00EB5196"/>
    <w:rsid w:val="00EC32D8"/>
    <w:rsid w:val="00EE0017"/>
    <w:rsid w:val="00F8765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7BB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B2328EDF704F3583BF8F37FA3A2F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11448</Nr_x002e__x0020_akti>
    <Data_x0020_e_x0020_Krijimit xmlns="0e656187-b300-4fb0-8bf4-3a50f872073c">2020-03-09T10:53:10Z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2020-03-08T23:00:00Z</Date_x0020_protokolli>
    <Titulli xmlns="0e656187-b300-4fb0-8bf4-3a50f872073c">Pёr shpallje ligji dhe dhёnien e pёlqimit pёr hyrjen nё fuqi menjёherё tё ligjit</Titulli>
    <Modifikuesi xmlns="0e656187-b300-4fb0-8bf4-3a50f872073c">gladiola.cicako</Modifikuesi>
    <Nr_x002e__x0020_prot_x0020_QBZ xmlns="0e656187-b300-4fb0-8bf4-3a50f872073c">403</Nr_x002e__x0020_prot_x0020_QBZ>
    <Data_x0020_e_x0020_Modifikimit xmlns="0e656187-b300-4fb0-8bf4-3a50f872073c">2020-03-09T11:12:22Z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1096/1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B2328EDF704F3583BF8F37FA3A2F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3B95F-E867-473D-83F4-2148A2E64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538460-314C-45B9-8992-FCFFFC6B8BDE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E7F9CC6-8FBE-452C-991A-9BEB63CF82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8E1330-46E6-467B-B659-89AE658B5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0AFFF3-8D6D-4B2D-9505-791D51BC6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 ligji dhe dhёnien e pёlqimit pёr hyrjen nё fuqi menjёherё tё ligjit</vt:lpstr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 ligji dhe dhёnien e pёlqimit pёr hyrjen nё fuqi menjёherё tё ligjit</dc:title>
  <dc:creator>Entela Suli</dc:creator>
  <cp:lastModifiedBy>Jorina Kryeziu</cp:lastModifiedBy>
  <cp:revision>6</cp:revision>
  <dcterms:created xsi:type="dcterms:W3CDTF">2020-03-09T10:53:00Z</dcterms:created>
  <dcterms:modified xsi:type="dcterms:W3CDTF">2020-03-09T11:38:00Z</dcterms:modified>
</cp:coreProperties>
</file>