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34B4A" w14:textId="47EFAB75" w:rsidR="00C97502" w:rsidRPr="00DA6E7B" w:rsidRDefault="002D28AE" w:rsidP="00DA6E7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6E7B">
        <w:rPr>
          <w:rFonts w:ascii="Garamond" w:hAnsi="Garamond"/>
          <w:b/>
          <w:sz w:val="24"/>
          <w:szCs w:val="24"/>
        </w:rPr>
        <w:t>DEKRET</w:t>
      </w:r>
    </w:p>
    <w:p w14:paraId="55F917C1" w14:textId="6E9250A5" w:rsidR="00DA6E7B" w:rsidRPr="00DA6E7B" w:rsidRDefault="00DA6E7B" w:rsidP="00DA6E7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6E7B">
        <w:rPr>
          <w:rFonts w:ascii="Garamond" w:hAnsi="Garamond"/>
          <w:b/>
          <w:sz w:val="24"/>
          <w:szCs w:val="24"/>
        </w:rPr>
        <w:t>PËR SHPALLJE LIGJI</w:t>
      </w:r>
    </w:p>
    <w:p w14:paraId="222969B1" w14:textId="77777777" w:rsidR="00DA6E7B" w:rsidRPr="00DA6E7B" w:rsidRDefault="00DA6E7B" w:rsidP="00DA6E7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075B004" w14:textId="47FF47CD" w:rsidR="00B70653" w:rsidRPr="00DA6E7B" w:rsidRDefault="00DA6E7B" w:rsidP="00DA6E7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6E7B">
        <w:rPr>
          <w:rFonts w:ascii="Garamond" w:hAnsi="Garamond"/>
          <w:b/>
          <w:sz w:val="24"/>
          <w:szCs w:val="24"/>
        </w:rPr>
        <w:t>Nr</w:t>
      </w:r>
      <w:r w:rsidR="0000084F" w:rsidRPr="00DA6E7B">
        <w:rPr>
          <w:rFonts w:ascii="Garamond" w:hAnsi="Garamond"/>
          <w:b/>
          <w:sz w:val="24"/>
          <w:szCs w:val="24"/>
        </w:rPr>
        <w:t>.</w:t>
      </w:r>
      <w:r w:rsidR="007E4A9F">
        <w:rPr>
          <w:rFonts w:ascii="Garamond" w:hAnsi="Garamond"/>
          <w:b/>
          <w:sz w:val="24"/>
          <w:szCs w:val="24"/>
        </w:rPr>
        <w:t xml:space="preserve"> </w:t>
      </w:r>
      <w:r w:rsidR="0000084F" w:rsidRPr="00DA6E7B">
        <w:rPr>
          <w:rFonts w:ascii="Garamond" w:hAnsi="Garamond"/>
          <w:b/>
          <w:sz w:val="24"/>
          <w:szCs w:val="24"/>
        </w:rPr>
        <w:t>114</w:t>
      </w:r>
      <w:r w:rsidR="00375132" w:rsidRPr="00DA6E7B">
        <w:rPr>
          <w:rFonts w:ascii="Garamond" w:hAnsi="Garamond"/>
          <w:b/>
          <w:sz w:val="24"/>
          <w:szCs w:val="24"/>
        </w:rPr>
        <w:t>6</w:t>
      </w:r>
      <w:r w:rsidR="00685883" w:rsidRPr="00DA6E7B">
        <w:rPr>
          <w:rFonts w:ascii="Garamond" w:hAnsi="Garamond"/>
          <w:b/>
          <w:sz w:val="24"/>
          <w:szCs w:val="24"/>
        </w:rPr>
        <w:t>5</w:t>
      </w:r>
      <w:r w:rsidR="00022CCD" w:rsidRPr="00DA6E7B">
        <w:rPr>
          <w:rFonts w:ascii="Garamond" w:hAnsi="Garamond"/>
          <w:b/>
          <w:sz w:val="24"/>
          <w:szCs w:val="24"/>
        </w:rPr>
        <w:t xml:space="preserve">, datë </w:t>
      </w:r>
      <w:r w:rsidR="002E0F05" w:rsidRPr="00DA6E7B">
        <w:rPr>
          <w:rFonts w:ascii="Garamond" w:hAnsi="Garamond"/>
          <w:b/>
          <w:sz w:val="24"/>
          <w:szCs w:val="24"/>
        </w:rPr>
        <w:t>23</w:t>
      </w:r>
      <w:r w:rsidR="0000084F" w:rsidRPr="00DA6E7B">
        <w:rPr>
          <w:rFonts w:ascii="Garamond" w:hAnsi="Garamond"/>
          <w:b/>
          <w:sz w:val="24"/>
          <w:szCs w:val="24"/>
        </w:rPr>
        <w:t>.4</w:t>
      </w:r>
      <w:r w:rsidR="00A53DF0" w:rsidRPr="00DA6E7B">
        <w:rPr>
          <w:rFonts w:ascii="Garamond" w:hAnsi="Garamond"/>
          <w:b/>
          <w:sz w:val="24"/>
          <w:szCs w:val="24"/>
        </w:rPr>
        <w:t>.2020</w:t>
      </w:r>
    </w:p>
    <w:p w14:paraId="4E1D5EF1" w14:textId="77777777" w:rsidR="00DA6E7B" w:rsidRPr="00DA6E7B" w:rsidRDefault="00DA6E7B" w:rsidP="00DA6E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D02E53" w14:textId="59FBB28A" w:rsidR="00DA6E7B" w:rsidRPr="00DA6E7B" w:rsidRDefault="00DA6E7B" w:rsidP="00DA6E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E7B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 xml:space="preserve"> nenit</w:t>
      </w:r>
      <w:r>
        <w:rPr>
          <w:rFonts w:ascii="Garamond" w:hAnsi="Garamond"/>
          <w:sz w:val="24"/>
          <w:szCs w:val="24"/>
        </w:rPr>
        <w:t xml:space="preserve"> </w:t>
      </w:r>
      <w:r w:rsidRPr="00DA6E7B">
        <w:rPr>
          <w:rFonts w:ascii="Garamond" w:hAnsi="Garamond"/>
          <w:sz w:val="24"/>
          <w:szCs w:val="24"/>
        </w:rPr>
        <w:t>84, pika 1 dhe</w:t>
      </w:r>
      <w:r w:rsidR="007E4A9F">
        <w:rPr>
          <w:rFonts w:ascii="Garamond" w:hAnsi="Garamond"/>
          <w:sz w:val="24"/>
          <w:szCs w:val="24"/>
        </w:rPr>
        <w:t xml:space="preserve"> të</w:t>
      </w:r>
      <w:r w:rsidRPr="00DA6E7B">
        <w:rPr>
          <w:rFonts w:ascii="Garamond" w:hAnsi="Garamond"/>
          <w:sz w:val="24"/>
          <w:szCs w:val="24"/>
        </w:rPr>
        <w:t xml:space="preserve"> nenit 93 t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>s,</w:t>
      </w:r>
    </w:p>
    <w:p w14:paraId="29C86752" w14:textId="77777777" w:rsidR="00DA6E7B" w:rsidRDefault="00DA6E7B" w:rsidP="00DA6E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DBAB83" w14:textId="5B23467C" w:rsidR="00DA6E7B" w:rsidRPr="00DA6E7B" w:rsidRDefault="008D39C0" w:rsidP="00DA6E7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A6E7B">
        <w:rPr>
          <w:rFonts w:ascii="Garamond" w:hAnsi="Garamond"/>
          <w:sz w:val="24"/>
          <w:szCs w:val="24"/>
        </w:rPr>
        <w:t>DEKRETOJ:</w:t>
      </w:r>
    </w:p>
    <w:p w14:paraId="08307B3A" w14:textId="77777777" w:rsidR="00DA6E7B" w:rsidRDefault="00DA6E7B" w:rsidP="00DA6E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46850A" w14:textId="09D95570" w:rsidR="00DA6E7B" w:rsidRDefault="00DA6E7B" w:rsidP="00DA6E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E7B">
        <w:rPr>
          <w:rFonts w:ascii="Garamond" w:hAnsi="Garamond"/>
          <w:sz w:val="24"/>
          <w:szCs w:val="24"/>
        </w:rPr>
        <w:t>Shpalljen e ligjit nr.</w:t>
      </w:r>
      <w:r w:rsidR="007E4A9F">
        <w:rPr>
          <w:rFonts w:ascii="Garamond" w:hAnsi="Garamond"/>
          <w:sz w:val="24"/>
          <w:szCs w:val="24"/>
        </w:rPr>
        <w:t xml:space="preserve"> </w:t>
      </w:r>
      <w:r w:rsidRPr="00DA6E7B">
        <w:rPr>
          <w:rFonts w:ascii="Garamond" w:hAnsi="Garamond"/>
          <w:sz w:val="24"/>
          <w:szCs w:val="24"/>
        </w:rPr>
        <w:t>38/2020</w:t>
      </w:r>
      <w:r w:rsidR="007E4A9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ratifikimin e marrëveshjes së financimit ndërmjet Republikës së Shqipërisë, Republikës së Malit të Zi dhe Komisionit Europian</w:t>
      </w:r>
      <w:r w:rsidR="007E4A9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për programin e </w:t>
      </w:r>
      <w:r w:rsidR="00661628">
        <w:rPr>
          <w:rFonts w:ascii="Garamond" w:hAnsi="Garamond"/>
          <w:sz w:val="24"/>
          <w:szCs w:val="24"/>
        </w:rPr>
        <w:t xml:space="preserve">veprimit të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bashkëpunimit ndërkufitar IPA II, Mal i Zi</w:t>
      </w:r>
      <w:r w:rsidR="007E4A9F">
        <w:rPr>
          <w:rFonts w:ascii="Garamond" w:hAnsi="Garamond"/>
          <w:sz w:val="24"/>
          <w:szCs w:val="24"/>
        </w:rPr>
        <w:t>–</w:t>
      </w:r>
      <w:r>
        <w:rPr>
          <w:rFonts w:ascii="Garamond" w:hAnsi="Garamond"/>
          <w:sz w:val="24"/>
          <w:szCs w:val="24"/>
        </w:rPr>
        <w:t>Shqipëri, alokimet e vitit 2018”</w:t>
      </w:r>
      <w:r w:rsidR="007E4A9F">
        <w:rPr>
          <w:rFonts w:ascii="Garamond" w:hAnsi="Garamond"/>
          <w:sz w:val="24"/>
          <w:szCs w:val="24"/>
        </w:rPr>
        <w:t>.</w:t>
      </w:r>
    </w:p>
    <w:p w14:paraId="2A939C88" w14:textId="77777777" w:rsidR="00DA6E7B" w:rsidRDefault="00DA6E7B" w:rsidP="00DA6E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D34B03" w14:textId="04A025D7" w:rsidR="00DA6E7B" w:rsidRDefault="00DA6E7B" w:rsidP="00DA6E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 I REPUBLIKËS </w:t>
      </w:r>
    </w:p>
    <w:p w14:paraId="7BE8D20A" w14:textId="27F184D0" w:rsidR="00DA6E7B" w:rsidRDefault="00DA6E7B" w:rsidP="00DA6E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2DCEB229" w14:textId="43E467C0" w:rsidR="00DA6E7B" w:rsidRPr="00DA6E7B" w:rsidRDefault="00DA6E7B" w:rsidP="00DA6E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A6E7B">
        <w:rPr>
          <w:rFonts w:ascii="Garamond" w:hAnsi="Garamond"/>
          <w:b/>
          <w:sz w:val="24"/>
          <w:szCs w:val="24"/>
        </w:rPr>
        <w:t>Ilir Meta</w:t>
      </w:r>
    </w:p>
    <w:p w14:paraId="273AD521" w14:textId="77777777" w:rsidR="00DA6E7B" w:rsidRPr="00DA6E7B" w:rsidRDefault="00DA6E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DA6E7B" w:rsidRPr="00DA6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084F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2E0F05"/>
    <w:rsid w:val="00300E61"/>
    <w:rsid w:val="00375132"/>
    <w:rsid w:val="005203BF"/>
    <w:rsid w:val="0056797C"/>
    <w:rsid w:val="006358C5"/>
    <w:rsid w:val="00661628"/>
    <w:rsid w:val="00685883"/>
    <w:rsid w:val="007E3DE2"/>
    <w:rsid w:val="007E4A9F"/>
    <w:rsid w:val="00882FFB"/>
    <w:rsid w:val="00891CA9"/>
    <w:rsid w:val="008D39C0"/>
    <w:rsid w:val="00A53DF0"/>
    <w:rsid w:val="00B00676"/>
    <w:rsid w:val="00B70653"/>
    <w:rsid w:val="00C50C47"/>
    <w:rsid w:val="00C97502"/>
    <w:rsid w:val="00D977EA"/>
    <w:rsid w:val="00DA6E7B"/>
    <w:rsid w:val="00DD42A1"/>
    <w:rsid w:val="00E25957"/>
    <w:rsid w:val="00E441D3"/>
    <w:rsid w:val="00E56492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5B004"/>
  <w15:docId w15:val="{B29010A7-35F7-4875-8A3C-77012AC0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580D59AB094831A18ED084D237BA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11465</Nr_x002e__x0020_akti>
    <Data_x0020_e_x0020_Krijimit xmlns="0e656187-b300-4fb0-8bf4-3a50f872073c">2020-04-23T17:51:40Z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2020-04-22T22:00:00Z</Date_x0020_protokolli>
    <Titulli xmlns="0e656187-b300-4fb0-8bf4-3a50f872073c">Për shpallje ligji</Titulli>
    <Modifikuesi xmlns="0e656187-b300-4fb0-8bf4-3a50f872073c">localadmin</Modifikuesi>
    <Nr_x002e__x0020_prot_x0020_QBZ xmlns="0e656187-b300-4fb0-8bf4-3a50f872073c">655-2</Nr_x002e__x0020_prot_x0020_QBZ>
    <Data_x0020_e_x0020_Modifikimit xmlns="0e656187-b300-4fb0-8bf4-3a50f872073c">2020-04-24T11:09:04Z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1401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580D59AB094831A18ED084D237BA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3B6B8-55D3-4E4A-A02C-BBD99DF55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7480C3-E900-490F-A4D5-96EC37A4D4EB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455D54D-93AA-4A52-9E6C-D4154C8DDE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8F345-5066-4C39-8BC1-F75F32C9C9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53B078-4A88-4AB7-9463-5A66049A4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D6AB5A-D527-4E9B-9663-1C6D5E023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7</cp:revision>
  <dcterms:created xsi:type="dcterms:W3CDTF">2020-04-23T17:53:00Z</dcterms:created>
  <dcterms:modified xsi:type="dcterms:W3CDTF">2020-04-24T18:40:00Z</dcterms:modified>
</cp:coreProperties>
</file>