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59FE7" w14:textId="77777777" w:rsidR="00911C21" w:rsidRPr="00111731" w:rsidRDefault="00911C21" w:rsidP="00911C2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DEKRET</w:t>
      </w:r>
    </w:p>
    <w:p w14:paraId="0FF46E3C" w14:textId="7A988F0D" w:rsidR="00911C21" w:rsidRPr="00111731" w:rsidRDefault="00911C21" w:rsidP="00911C2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N</w:t>
      </w:r>
      <w:r>
        <w:rPr>
          <w:rFonts w:ascii="Garamond" w:hAnsi="Garamond"/>
          <w:b/>
          <w:sz w:val="24"/>
          <w:szCs w:val="24"/>
        </w:rPr>
        <w:t>r. 11990</w:t>
      </w:r>
      <w:r w:rsidRPr="00111731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datë</w:t>
      </w:r>
      <w:r w:rsidRPr="00111731">
        <w:rPr>
          <w:rFonts w:ascii="Garamond" w:hAnsi="Garamond"/>
          <w:b/>
          <w:sz w:val="24"/>
          <w:szCs w:val="24"/>
        </w:rPr>
        <w:t xml:space="preserve"> 4.3.2021</w:t>
      </w:r>
    </w:p>
    <w:p w14:paraId="2F35BD74" w14:textId="77777777" w:rsidR="00911C21" w:rsidRPr="00111731" w:rsidRDefault="00911C21" w:rsidP="00911C2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BB1D3D2" w14:textId="77777777" w:rsidR="00911C21" w:rsidRPr="00111731" w:rsidRDefault="00911C21" w:rsidP="00911C2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PËR SHPALLJE LIGJI</w:t>
      </w:r>
    </w:p>
    <w:p w14:paraId="30180079" w14:textId="77777777" w:rsidR="00911C21" w:rsidRDefault="00911C21" w:rsidP="00911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D6EBFD" w14:textId="6E7DB142" w:rsidR="00911C21" w:rsidRPr="00111731" w:rsidRDefault="00911C21" w:rsidP="00911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 xml:space="preserve">Në mbështetje të nenit 84, pika 1 dhe </w:t>
      </w:r>
      <w:r w:rsidR="00DC71AE">
        <w:rPr>
          <w:rFonts w:ascii="Garamond" w:hAnsi="Garamond"/>
          <w:sz w:val="24"/>
          <w:szCs w:val="24"/>
        </w:rPr>
        <w:t xml:space="preserve">të </w:t>
      </w:r>
      <w:r w:rsidRPr="00111731">
        <w:rPr>
          <w:rFonts w:ascii="Garamond" w:hAnsi="Garamond"/>
          <w:sz w:val="24"/>
          <w:szCs w:val="24"/>
        </w:rPr>
        <w:t>nenit 93 të Kushtetutës,</w:t>
      </w:r>
    </w:p>
    <w:p w14:paraId="07280E13" w14:textId="77777777" w:rsidR="00911C21" w:rsidRDefault="00911C21" w:rsidP="00911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B0951E" w14:textId="77777777" w:rsidR="00911C21" w:rsidRPr="00111731" w:rsidRDefault="00911C21" w:rsidP="00911C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DEKRETOJ:</w:t>
      </w:r>
    </w:p>
    <w:p w14:paraId="5F556BCD" w14:textId="77777777" w:rsidR="00911C21" w:rsidRDefault="00911C21" w:rsidP="00911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157162" w14:textId="2125C963" w:rsidR="00911C21" w:rsidRPr="00111731" w:rsidRDefault="00911C21" w:rsidP="00911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DC71A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24</w:t>
      </w:r>
      <w:r w:rsidRPr="00111731">
        <w:rPr>
          <w:rFonts w:ascii="Garamond" w:hAnsi="Garamond"/>
          <w:sz w:val="24"/>
          <w:szCs w:val="24"/>
        </w:rPr>
        <w:t>/2021</w:t>
      </w:r>
      <w:r w:rsidR="00DC71AE">
        <w:rPr>
          <w:rFonts w:ascii="Garamond" w:hAnsi="Garamond"/>
          <w:sz w:val="24"/>
          <w:szCs w:val="24"/>
        </w:rPr>
        <w:t>,</w:t>
      </w:r>
      <w:r w:rsidRPr="00111731">
        <w:rPr>
          <w:rFonts w:ascii="Garamond" w:hAnsi="Garamond"/>
          <w:sz w:val="24"/>
          <w:szCs w:val="24"/>
        </w:rPr>
        <w:t xml:space="preserve"> “Për</w:t>
      </w:r>
      <w:r>
        <w:rPr>
          <w:rFonts w:ascii="Garamond" w:hAnsi="Garamond"/>
          <w:sz w:val="24"/>
          <w:szCs w:val="24"/>
        </w:rPr>
        <w:t xml:space="preserve"> ratifikimin e marrëveshjes së huas</w:t>
      </w:r>
      <w:r w:rsidR="00DC71A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ndërmjet Republikës së Shqipërisë, përfaqësuar nga Ministria e Financave dhe Ekonomisë (huamarrës</w:t>
      </w:r>
      <w:r w:rsidR="00DC71AE">
        <w:rPr>
          <w:rFonts w:ascii="Garamond" w:hAnsi="Garamond"/>
          <w:sz w:val="24"/>
          <w:szCs w:val="24"/>
        </w:rPr>
        <w:t>i) dhe KfW Frankfurt am Main (Kf</w:t>
      </w:r>
      <w:r>
        <w:rPr>
          <w:rFonts w:ascii="Garamond" w:hAnsi="Garamond"/>
          <w:sz w:val="24"/>
          <w:szCs w:val="24"/>
        </w:rPr>
        <w:t>W)</w:t>
      </w:r>
      <w:r w:rsidR="00DC71A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programin e infrastrukturës bashkiake V, në shumën 80 000 000 (tetëdhjetë milionë) euro</w:t>
      </w:r>
      <w:r w:rsidRPr="00111731">
        <w:rPr>
          <w:rFonts w:ascii="Garamond" w:hAnsi="Garamond"/>
          <w:sz w:val="24"/>
          <w:szCs w:val="24"/>
        </w:rPr>
        <w:t>”.</w:t>
      </w:r>
      <w:bookmarkStart w:id="0" w:name="_GoBack"/>
      <w:bookmarkEnd w:id="0"/>
    </w:p>
    <w:p w14:paraId="30ABBB9B" w14:textId="77777777" w:rsidR="00911C21" w:rsidRDefault="00911C21" w:rsidP="00911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48FEA7" w14:textId="7293EF26" w:rsidR="00911C21" w:rsidRDefault="00DC71AE" w:rsidP="00911C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911C21" w:rsidRPr="00111731">
        <w:rPr>
          <w:rFonts w:ascii="Garamond" w:hAnsi="Garamond"/>
          <w:sz w:val="24"/>
          <w:szCs w:val="24"/>
        </w:rPr>
        <w:t xml:space="preserve"> I REPUBLIKËS </w:t>
      </w:r>
    </w:p>
    <w:p w14:paraId="565E223C" w14:textId="77777777" w:rsidR="00911C21" w:rsidRPr="00111731" w:rsidRDefault="00911C21" w:rsidP="00911C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SË SHQIPËRISË</w:t>
      </w:r>
    </w:p>
    <w:p w14:paraId="74544244" w14:textId="77777777" w:rsidR="00911C21" w:rsidRPr="00111731" w:rsidRDefault="00911C21" w:rsidP="00911C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Ilir Meta</w:t>
      </w:r>
    </w:p>
    <w:p w14:paraId="5F7F2F2D" w14:textId="77777777" w:rsidR="00911C21" w:rsidRPr="00EA09FD" w:rsidRDefault="00911C21" w:rsidP="00911C21"/>
    <w:p w14:paraId="4D1A9B38" w14:textId="77777777" w:rsidR="00687C79" w:rsidRDefault="00687C79"/>
    <w:sectPr w:rsidR="00687C79" w:rsidSect="00DC71AE">
      <w:headerReference w:type="default" r:id="rId14"/>
      <w:footerReference w:type="default" r:id="rId15"/>
      <w:pgSz w:w="11900" w:h="16840" w:code="9"/>
      <w:pgMar w:top="1418" w:right="1418" w:bottom="1418" w:left="1418" w:header="1304" w:footer="1134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CC5771" w14:textId="77777777" w:rsidR="00DC71AE" w:rsidRDefault="00DC71AE">
      <w:pPr>
        <w:spacing w:after="0" w:line="240" w:lineRule="auto"/>
      </w:pPr>
      <w:r>
        <w:separator/>
      </w:r>
    </w:p>
  </w:endnote>
  <w:endnote w:type="continuationSeparator" w:id="0">
    <w:p w14:paraId="60A9BB84" w14:textId="77777777" w:rsidR="00DC71AE" w:rsidRDefault="00DC71AE">
      <w:pPr>
        <w:spacing w:after="0" w:line="240" w:lineRule="auto"/>
      </w:pPr>
      <w:r>
        <w:continuationSeparator/>
      </w:r>
    </w:p>
  </w:endnote>
  <w:endnote w:type="continuationNotice" w:id="1">
    <w:p w14:paraId="1E7FAF91" w14:textId="77777777" w:rsidR="008A0AF8" w:rsidRDefault="008A0A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42DB1" w14:textId="77777777" w:rsidR="00DC71AE" w:rsidRDefault="00DC71AE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6165F" w14:textId="77777777" w:rsidR="00DC71AE" w:rsidRDefault="00DC71AE">
      <w:pPr>
        <w:spacing w:after="0" w:line="240" w:lineRule="auto"/>
      </w:pPr>
      <w:r>
        <w:separator/>
      </w:r>
    </w:p>
  </w:footnote>
  <w:footnote w:type="continuationSeparator" w:id="0">
    <w:p w14:paraId="0EC0CE7E" w14:textId="77777777" w:rsidR="00DC71AE" w:rsidRDefault="00DC71AE">
      <w:pPr>
        <w:spacing w:after="0" w:line="240" w:lineRule="auto"/>
      </w:pPr>
      <w:r>
        <w:continuationSeparator/>
      </w:r>
    </w:p>
  </w:footnote>
  <w:footnote w:type="continuationNotice" w:id="1">
    <w:p w14:paraId="2C91DD63" w14:textId="77777777" w:rsidR="008A0AF8" w:rsidRDefault="008A0A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1B095" w14:textId="77777777" w:rsidR="00DC71AE" w:rsidRDefault="00DC71AE" w:rsidP="00DC71AE">
    <w:pPr>
      <w:pStyle w:val="Paragrafi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87"/>
    <w:rsid w:val="000546D6"/>
    <w:rsid w:val="000F2819"/>
    <w:rsid w:val="00286FE7"/>
    <w:rsid w:val="002A5462"/>
    <w:rsid w:val="004B0B84"/>
    <w:rsid w:val="00640487"/>
    <w:rsid w:val="0065455B"/>
    <w:rsid w:val="00687C79"/>
    <w:rsid w:val="008A0AF8"/>
    <w:rsid w:val="00911C21"/>
    <w:rsid w:val="00C85DD2"/>
    <w:rsid w:val="00CE7A5B"/>
    <w:rsid w:val="00D23143"/>
    <w:rsid w:val="00DC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92B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911C2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1C2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911C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1C21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A0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0AF8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911C2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1C2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911C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1C21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A0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0AF8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11990</Nr_x002e__x0020_akti>
    <Data_x0020_e_x0020_Krijimit xmlns="0e656187-b300-4fb0-8bf4-3a50f872073c">2021-03-08T12:15:43Z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shpalljen e ligjit nr.24/2021</Titulli>
    <Modifikuesi xmlns="0e656187-b300-4fb0-8bf4-3a50f872073c">vjollca.pacrami</Modifikuesi>
    <Nr_x002e__x0020_prot_x0020_QBZ xmlns="0e656187-b300-4fb0-8bf4-3a50f872073c">374/4</Nr_x002e__x0020_prot_x0020_QBZ>
    <Data_x0020_e_x0020_Modifikimit xmlns="0e656187-b300-4fb0-8bf4-3a50f872073c">2021-03-09T09:16:03Z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895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DDF60E34B4065B0FF4D7BC21EF9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DDF60E34B4065B0FF4D7BC21EF9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0AE6D-AEE8-48F9-95EB-D84437913AC3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83255E-0316-44CE-845F-23CC363543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CDA28-25A1-4225-BDFF-AAE94A27B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303451-83C3-4519-ACF4-B1F2CAC4F1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9FA45A-C8E6-42EF-960E-6C5358B90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D819EC-5B72-4219-8613-EADC6255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nr.24/2021</vt:lpstr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nr.24/2021</dc:title>
  <dc:creator>Entela Suli</dc:creator>
  <cp:lastModifiedBy>Fjora Cahani</cp:lastModifiedBy>
  <cp:revision>5</cp:revision>
  <dcterms:created xsi:type="dcterms:W3CDTF">2021-03-08T12:17:00Z</dcterms:created>
  <dcterms:modified xsi:type="dcterms:W3CDTF">2021-03-09T09:32:00Z</dcterms:modified>
</cp:coreProperties>
</file>