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9FCB836" w14:textId="77777777" w:rsidR="00591FB2" w:rsidRPr="005838D9" w:rsidRDefault="00591FB2" w:rsidP="00591F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38D9">
        <w:rPr>
          <w:rFonts w:ascii="Garamond" w:hAnsi="Garamond"/>
          <w:b/>
          <w:sz w:val="24"/>
          <w:szCs w:val="24"/>
          <w:lang w:val="sq-AL"/>
        </w:rPr>
        <w:t>DEKRET</w:t>
      </w:r>
    </w:p>
    <w:p w14:paraId="5F33BB25" w14:textId="2D27EBA4" w:rsidR="00591FB2" w:rsidRPr="005838D9" w:rsidRDefault="00591FB2" w:rsidP="00591F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38D9">
        <w:rPr>
          <w:rFonts w:ascii="Garamond" w:hAnsi="Garamond"/>
          <w:b/>
          <w:sz w:val="24"/>
          <w:szCs w:val="24"/>
          <w:lang w:val="sq-AL"/>
        </w:rPr>
        <w:t>Nr. 13067, datë 14.5.2021</w:t>
      </w:r>
    </w:p>
    <w:p w14:paraId="5E9F57E0" w14:textId="77777777" w:rsidR="00591FB2" w:rsidRPr="005838D9" w:rsidRDefault="00591FB2" w:rsidP="00591F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1FB199F" w14:textId="77777777" w:rsidR="00591FB2" w:rsidRPr="005838D9" w:rsidRDefault="00591FB2" w:rsidP="00591FB2">
      <w:pPr>
        <w:spacing w:after="0" w:line="240" w:lineRule="auto"/>
        <w:jc w:val="center"/>
        <w:rPr>
          <w:rFonts w:ascii="Garamond" w:hAnsi="Garamond"/>
          <w:b/>
          <w:sz w:val="24"/>
          <w:szCs w:val="24"/>
          <w:lang w:val="sq-AL"/>
        </w:rPr>
      </w:pPr>
      <w:r w:rsidRPr="005838D9">
        <w:rPr>
          <w:rFonts w:ascii="Garamond" w:hAnsi="Garamond"/>
          <w:b/>
          <w:sz w:val="24"/>
          <w:szCs w:val="24"/>
          <w:lang w:val="sq-AL"/>
        </w:rPr>
        <w:t>PËR LEJIMIN E LËNIES SË SHTETËSISË SHQIPTARE</w:t>
      </w:r>
    </w:p>
    <w:p w14:paraId="3912BC28" w14:textId="77777777" w:rsidR="00591FB2" w:rsidRPr="005838D9" w:rsidRDefault="00591FB2" w:rsidP="00591FB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EC92ABE" w14:textId="26EDA4C8" w:rsidR="00591FB2" w:rsidRPr="005838D9" w:rsidRDefault="00591FB2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Në mbështetje të nenit 92, pika “c” dhe</w:t>
      </w:r>
      <w:r w:rsidR="005838D9">
        <w:rPr>
          <w:rFonts w:ascii="Garamond" w:hAnsi="Garamond"/>
          <w:sz w:val="24"/>
          <w:szCs w:val="24"/>
          <w:lang w:val="sq-AL"/>
        </w:rPr>
        <w:t xml:space="preserve"> të</w:t>
      </w:r>
      <w:r w:rsidRPr="005838D9">
        <w:rPr>
          <w:rFonts w:ascii="Garamond" w:hAnsi="Garamond"/>
          <w:sz w:val="24"/>
          <w:szCs w:val="24"/>
          <w:lang w:val="sq-AL"/>
        </w:rPr>
        <w:t xml:space="preserve"> nenit 93</w:t>
      </w:r>
      <w:r w:rsidR="005838D9">
        <w:rPr>
          <w:rFonts w:ascii="Garamond" w:hAnsi="Garamond"/>
          <w:sz w:val="24"/>
          <w:szCs w:val="24"/>
          <w:lang w:val="sq-AL"/>
        </w:rPr>
        <w:t>,</w:t>
      </w:r>
      <w:r w:rsidRPr="005838D9">
        <w:rPr>
          <w:rFonts w:ascii="Garamond" w:hAnsi="Garamond"/>
          <w:sz w:val="24"/>
          <w:szCs w:val="24"/>
          <w:lang w:val="sq-AL"/>
        </w:rPr>
        <w:t xml:space="preserve"> të Kushtetutës, si dhe të neneve 13 e 20</w:t>
      </w:r>
      <w:r w:rsidR="005838D9">
        <w:rPr>
          <w:rFonts w:ascii="Garamond" w:hAnsi="Garamond"/>
          <w:sz w:val="24"/>
          <w:szCs w:val="24"/>
          <w:lang w:val="sq-AL"/>
        </w:rPr>
        <w:t>,</w:t>
      </w:r>
      <w:r w:rsidRPr="005838D9">
        <w:rPr>
          <w:rFonts w:ascii="Garamond" w:hAnsi="Garamond"/>
          <w:sz w:val="24"/>
          <w:szCs w:val="24"/>
          <w:lang w:val="sq-AL"/>
        </w:rPr>
        <w:t xml:space="preserve"> të ligjit nr. 113/2020</w:t>
      </w:r>
      <w:r w:rsidR="005838D9">
        <w:rPr>
          <w:rFonts w:ascii="Garamond" w:hAnsi="Garamond"/>
          <w:sz w:val="24"/>
          <w:szCs w:val="24"/>
          <w:lang w:val="sq-AL"/>
        </w:rPr>
        <w:t>,</w:t>
      </w:r>
      <w:r w:rsidRPr="005838D9">
        <w:rPr>
          <w:rFonts w:ascii="Garamond" w:hAnsi="Garamond"/>
          <w:sz w:val="24"/>
          <w:szCs w:val="24"/>
          <w:lang w:val="sq-AL"/>
        </w:rPr>
        <w:t xml:space="preserve"> “Për shtetësinë”, me propozimin e Ministrisë së Brendshme,</w:t>
      </w:r>
    </w:p>
    <w:p w14:paraId="26797731" w14:textId="77777777" w:rsidR="00591FB2" w:rsidRPr="005838D9" w:rsidRDefault="00591FB2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1CDE672C" w14:textId="05D74203" w:rsidR="00591FB2" w:rsidRPr="005838D9" w:rsidRDefault="00591FB2" w:rsidP="00591FB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DEKRETOJ</w:t>
      </w:r>
      <w:r w:rsidR="005838D9">
        <w:rPr>
          <w:rFonts w:ascii="Garamond" w:hAnsi="Garamond"/>
          <w:sz w:val="24"/>
          <w:szCs w:val="24"/>
          <w:lang w:val="sq-AL"/>
        </w:rPr>
        <w:t>:</w:t>
      </w:r>
    </w:p>
    <w:p w14:paraId="1B28CAB1" w14:textId="77777777" w:rsidR="00591FB2" w:rsidRPr="005838D9" w:rsidRDefault="00591FB2" w:rsidP="00591FB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</w:p>
    <w:p w14:paraId="06F4BBA0" w14:textId="77777777" w:rsidR="00591FB2" w:rsidRPr="005838D9" w:rsidRDefault="00591FB2" w:rsidP="00591FB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Neni 1</w:t>
      </w:r>
    </w:p>
    <w:p w14:paraId="75CE9C00" w14:textId="77777777" w:rsidR="00591FB2" w:rsidRPr="005838D9" w:rsidRDefault="00591FB2" w:rsidP="00591FB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124392A8" w14:textId="77777777" w:rsidR="00591FB2" w:rsidRPr="005838D9" w:rsidRDefault="00591FB2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U lejohet lënia e shtetësisë shqiptare, me kërkesë të tyre, personave të mëposhtëm:</w:t>
      </w:r>
    </w:p>
    <w:p w14:paraId="54DB20C9" w14:textId="09CF11DF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1. Enton Burhan Alite</w:t>
      </w:r>
    </w:p>
    <w:p w14:paraId="43A0C5BF" w14:textId="4061A8D3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2. Lefter Fadil Alla</w:t>
      </w:r>
    </w:p>
    <w:p w14:paraId="7ACC78E3" w14:textId="7D967CE4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3. Kimete Enver Rakipi (Myftari)</w:t>
      </w:r>
    </w:p>
    <w:p w14:paraId="5D9616A0" w14:textId="114239A8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4. Marius Haziz Xhyra</w:t>
      </w:r>
    </w:p>
    <w:p w14:paraId="2E16606F" w14:textId="34AA9B34" w:rsidR="00591FB2" w:rsidRPr="005838D9" w:rsidRDefault="006D663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5. Aljon Pëllumb Dyr</w:t>
      </w:r>
      <w:bookmarkStart w:id="0" w:name="_GoBack"/>
      <w:bookmarkEnd w:id="0"/>
      <w:r w:rsidR="005838D9" w:rsidRPr="005838D9">
        <w:rPr>
          <w:rFonts w:ascii="Garamond" w:hAnsi="Garamond"/>
          <w:sz w:val="24"/>
          <w:szCs w:val="24"/>
          <w:lang w:val="sq-AL"/>
        </w:rPr>
        <w:t>mishi</w:t>
      </w:r>
    </w:p>
    <w:p w14:paraId="7987C332" w14:textId="1010E413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6. Alba Ali Brozha</w:t>
      </w:r>
    </w:p>
    <w:p w14:paraId="1E31DB85" w14:textId="730A59A2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7. Elona Shkelqim Hysa-Proost (Hysa/Proost)</w:t>
      </w:r>
    </w:p>
    <w:p w14:paraId="3A6BA321" w14:textId="6F1D868C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8. Amantia Genc Simixhiu</w:t>
      </w:r>
    </w:p>
    <w:p w14:paraId="06D619BE" w14:textId="4D127804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9. Marvi Arben Basha</w:t>
      </w:r>
    </w:p>
    <w:p w14:paraId="2E16FB8C" w14:textId="03CBB353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10. Brion Arben Basha</w:t>
      </w:r>
    </w:p>
    <w:p w14:paraId="6899F7D1" w14:textId="38AB2D8D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11. Irida Leka Gallani</w:t>
      </w:r>
    </w:p>
    <w:p w14:paraId="4068BCAC" w14:textId="48A47002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12. Klint Behar Berdica</w:t>
      </w:r>
    </w:p>
    <w:p w14:paraId="26AA407B" w14:textId="728B0404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13. Tila Ndok Spahiu (Kukaj)</w:t>
      </w:r>
    </w:p>
    <w:p w14:paraId="3D15EC48" w14:textId="5A2610A7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14. Juljana Selaudin Beqo</w:t>
      </w:r>
    </w:p>
    <w:p w14:paraId="2EAFA856" w14:textId="0159B29C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15. Ira Përparim Ramaj</w:t>
      </w:r>
    </w:p>
    <w:p w14:paraId="500BA05E" w14:textId="24A849A5" w:rsidR="00591FB2" w:rsidRPr="005838D9" w:rsidRDefault="005838D9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16. Gledis Leonard Lushaj</w:t>
      </w:r>
    </w:p>
    <w:p w14:paraId="7585AA8A" w14:textId="77777777" w:rsidR="00591FB2" w:rsidRPr="005838D9" w:rsidRDefault="00591FB2" w:rsidP="00591FB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23EC6313" w14:textId="77777777" w:rsidR="00591FB2" w:rsidRPr="005838D9" w:rsidRDefault="00591FB2" w:rsidP="00591FB2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Neni 2</w:t>
      </w:r>
    </w:p>
    <w:p w14:paraId="3EA19BF4" w14:textId="77777777" w:rsidR="00591FB2" w:rsidRPr="005838D9" w:rsidRDefault="00591FB2" w:rsidP="00591FB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58E8C77D" w14:textId="77777777" w:rsidR="00591FB2" w:rsidRPr="005838D9" w:rsidRDefault="00591FB2" w:rsidP="00591FB2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Ky dekret hyn në fuqi menjëherë dhe botohet në Fletoren Zyrtare.</w:t>
      </w:r>
    </w:p>
    <w:p w14:paraId="7539FD2B" w14:textId="77777777" w:rsidR="00591FB2" w:rsidRPr="005838D9" w:rsidRDefault="00591FB2" w:rsidP="00591FB2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14:paraId="4CB25700" w14:textId="77777777" w:rsidR="00591FB2" w:rsidRPr="005838D9" w:rsidRDefault="00591FB2" w:rsidP="00591FB2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 xml:space="preserve">PRESIDENT I REPUBLIKËS </w:t>
      </w:r>
    </w:p>
    <w:p w14:paraId="70C088EB" w14:textId="77777777" w:rsidR="00591FB2" w:rsidRPr="005838D9" w:rsidRDefault="00591FB2" w:rsidP="00591FB2">
      <w:pPr>
        <w:spacing w:after="0" w:line="240" w:lineRule="auto"/>
        <w:jc w:val="right"/>
        <w:rPr>
          <w:rFonts w:ascii="Garamond" w:hAnsi="Garamond"/>
          <w:sz w:val="24"/>
          <w:szCs w:val="24"/>
          <w:lang w:val="sq-AL"/>
        </w:rPr>
      </w:pPr>
      <w:r w:rsidRPr="005838D9">
        <w:rPr>
          <w:rFonts w:ascii="Garamond" w:hAnsi="Garamond"/>
          <w:sz w:val="24"/>
          <w:szCs w:val="24"/>
          <w:lang w:val="sq-AL"/>
        </w:rPr>
        <w:t>SË SHQIPËRISË</w:t>
      </w:r>
    </w:p>
    <w:p w14:paraId="25518B1F" w14:textId="77777777" w:rsidR="00591FB2" w:rsidRPr="005838D9" w:rsidRDefault="00591FB2" w:rsidP="00591FB2">
      <w:pPr>
        <w:spacing w:after="0" w:line="240" w:lineRule="auto"/>
        <w:jc w:val="right"/>
        <w:rPr>
          <w:rFonts w:ascii="Garamond" w:hAnsi="Garamond"/>
          <w:b/>
          <w:sz w:val="24"/>
          <w:szCs w:val="24"/>
          <w:lang w:val="sq-AL"/>
        </w:rPr>
      </w:pPr>
      <w:r w:rsidRPr="005838D9">
        <w:rPr>
          <w:rFonts w:ascii="Garamond" w:hAnsi="Garamond"/>
          <w:b/>
          <w:sz w:val="24"/>
          <w:szCs w:val="24"/>
          <w:lang w:val="sq-AL"/>
        </w:rPr>
        <w:t>Ilir Meta</w:t>
      </w:r>
    </w:p>
    <w:p w14:paraId="241C7A7F" w14:textId="77777777" w:rsidR="00591FB2" w:rsidRPr="005838D9" w:rsidRDefault="00591FB2">
      <w:pPr>
        <w:rPr>
          <w:lang w:val="sq-AL"/>
        </w:rPr>
      </w:pPr>
    </w:p>
    <w:sectPr w:rsidR="00591FB2" w:rsidRPr="005838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6B1C"/>
    <w:rsid w:val="00337982"/>
    <w:rsid w:val="005304B8"/>
    <w:rsid w:val="00537DC5"/>
    <w:rsid w:val="005625E0"/>
    <w:rsid w:val="005838D9"/>
    <w:rsid w:val="00591FB2"/>
    <w:rsid w:val="00677D3C"/>
    <w:rsid w:val="006C75F9"/>
    <w:rsid w:val="006D6639"/>
    <w:rsid w:val="00972BE0"/>
    <w:rsid w:val="00AF6B1C"/>
    <w:rsid w:val="00C47CA6"/>
    <w:rsid w:val="00D67B60"/>
    <w:rsid w:val="00D87C3C"/>
    <w:rsid w:val="00DC1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A9FA4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FB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91FB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10892039E243F890EE1E07A5B0A7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13067</Nr_x002e__x0020_akti>
    <Data_x0020_e_x0020_Krijimit xmlns="0e656187-b300-4fb0-8bf4-3a50f872073c">2021-05-17T13:40:33Z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2021-05-16T22:00:00Z</Date_x0020_protokolli>
    <Titulli xmlns="0e656187-b300-4fb0-8bf4-3a50f872073c">Për lejimin e lënies së shtetësisë shqiptare</Titulli>
    <Modifikuesi xmlns="0e656187-b300-4fb0-8bf4-3a50f872073c">Fjora.Korita</Modifikuesi>
    <Nr_x002e__x0020_prot_x0020_QBZ xmlns="0e656187-b300-4fb0-8bf4-3a50f872073c">733/1</Nr_x002e__x0020_prot_x0020_QBZ>
    <Data_x0020_e_x0020_Modifikimit xmlns="0e656187-b300-4fb0-8bf4-3a50f872073c">2021-05-18T08:11:25Z</Data_x0020_e_x0020_Modifikimit>
    <Dekretuar xmlns="0e656187-b300-4fb0-8bf4-3a50f872073c">false</Dekretuar>
    <Data xmlns="0e656187-b300-4fb0-8bf4-3a50f872073c">2021-05-13T22:00:00Z</Data>
    <Nr_x002e__x0020_protokolli_x0020_i_x0020_aktit xmlns="0e656187-b300-4fb0-8bf4-3a50f872073c">1653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CD10892039E243F890EE1E07A5B0A7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7AA61A-5E7F-4C48-84F0-424D3755C4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19C88C2D-C426-4088-BC89-A6DA532A0E92}">
  <ds:schemaRefs>
    <ds:schemaRef ds:uri="http://www.w3.org/XML/1998/namespace"/>
    <ds:schemaRef ds:uri="http://schemas.microsoft.com/office/2006/metadata/properties"/>
    <ds:schemaRef ds:uri="http://purl.org/dc/dcmitype/"/>
    <ds:schemaRef ds:uri="http://schemas.microsoft.com/office/2006/documentManagement/types"/>
    <ds:schemaRef ds:uri="http://purl.org/dc/terms/"/>
    <ds:schemaRef ds:uri="http://schemas.openxmlformats.org/package/2006/metadata/core-properties"/>
    <ds:schemaRef ds:uri="0e656187-b300-4fb0-8bf4-3a50f872073c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5FF203DF-2283-48C5-A15A-FFAAC562925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0B034D58-B24B-45E6-9DC0-820CCCA8834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666301A-1085-4574-A868-B0F02DA24136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C0D7331-2B1A-47F2-91E3-96913F1B73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133</Words>
  <Characters>759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lejimin e lënies së shtetësisë shqiptare</vt:lpstr>
    </vt:vector>
  </TitlesOfParts>
  <Company/>
  <LinksUpToDate>false</LinksUpToDate>
  <CharactersWithSpaces>891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lejimin e lënies së shtetësisë shqiptare</dc:title>
  <dc:creator>Entela Suli</dc:creator>
  <cp:lastModifiedBy>Amarilda Muja</cp:lastModifiedBy>
  <cp:revision>7</cp:revision>
  <dcterms:created xsi:type="dcterms:W3CDTF">2021-05-17T13:45:00Z</dcterms:created>
  <dcterms:modified xsi:type="dcterms:W3CDTF">2021-05-18T08:24:00Z</dcterms:modified>
</cp:coreProperties>
</file>