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BCB17" w14:textId="61B410E1" w:rsidR="00AC2C17" w:rsidRPr="00A44397" w:rsidRDefault="004F200B" w:rsidP="00AC2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39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565F184" w14:textId="5BFDEACA" w:rsidR="00337982" w:rsidRPr="00A44397" w:rsidRDefault="00AC2C17" w:rsidP="00AC2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397">
        <w:rPr>
          <w:rFonts w:ascii="Garamond" w:hAnsi="Garamond"/>
          <w:b/>
          <w:sz w:val="24"/>
          <w:szCs w:val="24"/>
          <w:lang w:val="sq-AL"/>
        </w:rPr>
        <w:t>N</w:t>
      </w:r>
      <w:r w:rsidR="00860EFF" w:rsidRPr="00A44397">
        <w:rPr>
          <w:rFonts w:ascii="Garamond" w:hAnsi="Garamond"/>
          <w:b/>
          <w:sz w:val="24"/>
          <w:szCs w:val="24"/>
          <w:lang w:val="sq-AL"/>
        </w:rPr>
        <w:t>r.</w:t>
      </w:r>
      <w:r w:rsidR="00A443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A44397">
        <w:rPr>
          <w:rFonts w:ascii="Garamond" w:hAnsi="Garamond"/>
          <w:b/>
          <w:sz w:val="24"/>
          <w:szCs w:val="24"/>
          <w:lang w:val="sq-AL"/>
        </w:rPr>
        <w:t>13</w:t>
      </w:r>
      <w:r w:rsidR="0079075F" w:rsidRPr="00A44397">
        <w:rPr>
          <w:rFonts w:ascii="Garamond" w:hAnsi="Garamond"/>
          <w:b/>
          <w:sz w:val="24"/>
          <w:szCs w:val="24"/>
          <w:lang w:val="sq-AL"/>
        </w:rPr>
        <w:t>168</w:t>
      </w:r>
      <w:r w:rsidR="004F200B" w:rsidRPr="00A4439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A44397" w:rsidRPr="00A44397">
        <w:rPr>
          <w:rFonts w:ascii="Garamond" w:hAnsi="Garamond"/>
          <w:b/>
          <w:sz w:val="24"/>
          <w:szCs w:val="24"/>
          <w:lang w:val="sq-AL"/>
        </w:rPr>
        <w:t xml:space="preserve">datë  </w:t>
      </w:r>
      <w:r w:rsidR="00BF2288" w:rsidRPr="00A44397">
        <w:rPr>
          <w:rFonts w:ascii="Garamond" w:hAnsi="Garamond"/>
          <w:b/>
          <w:sz w:val="24"/>
          <w:szCs w:val="24"/>
          <w:lang w:val="sq-AL"/>
        </w:rPr>
        <w:t>26</w:t>
      </w:r>
      <w:r w:rsidR="008E0059" w:rsidRPr="00A44397">
        <w:rPr>
          <w:rFonts w:ascii="Garamond" w:hAnsi="Garamond"/>
          <w:b/>
          <w:sz w:val="24"/>
          <w:szCs w:val="24"/>
          <w:lang w:val="sq-AL"/>
        </w:rPr>
        <w:t>.</w:t>
      </w:r>
      <w:r w:rsidR="00BE7130" w:rsidRPr="00A44397">
        <w:rPr>
          <w:rFonts w:ascii="Garamond" w:hAnsi="Garamond"/>
          <w:b/>
          <w:sz w:val="24"/>
          <w:szCs w:val="24"/>
          <w:lang w:val="sq-AL"/>
        </w:rPr>
        <w:t>7</w:t>
      </w:r>
      <w:r w:rsidR="00860EFF" w:rsidRPr="00A44397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A44397">
        <w:rPr>
          <w:rFonts w:ascii="Garamond" w:hAnsi="Garamond"/>
          <w:b/>
          <w:sz w:val="24"/>
          <w:szCs w:val="24"/>
          <w:lang w:val="sq-AL"/>
        </w:rPr>
        <w:t>2021</w:t>
      </w:r>
    </w:p>
    <w:p w14:paraId="2390B561" w14:textId="77777777" w:rsidR="00AC2C17" w:rsidRPr="00A44397" w:rsidRDefault="00AC2C17" w:rsidP="00AC2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8AFDB8" w14:textId="77777777" w:rsidR="00AC2C17" w:rsidRPr="00A44397" w:rsidRDefault="00AC2C17" w:rsidP="00AC2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39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C342727" w14:textId="77777777" w:rsidR="00AC2C17" w:rsidRPr="00A44397" w:rsidRDefault="00AC2C17" w:rsidP="00AC2C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CEDC90" w14:textId="16A1B0E2" w:rsidR="00AC2C17" w:rsidRPr="00A44397" w:rsidRDefault="00AC2C17" w:rsidP="00AC2C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397">
        <w:rPr>
          <w:rFonts w:ascii="Garamond" w:hAnsi="Garamond"/>
          <w:sz w:val="24"/>
          <w:szCs w:val="24"/>
          <w:lang w:val="sq-AL"/>
        </w:rPr>
        <w:t>Në mbështetje të nenit 84, pika</w:t>
      </w:r>
      <w:r w:rsidR="00A44397">
        <w:rPr>
          <w:rFonts w:ascii="Garamond" w:hAnsi="Garamond"/>
          <w:sz w:val="24"/>
          <w:szCs w:val="24"/>
          <w:lang w:val="sq-AL"/>
        </w:rPr>
        <w:t xml:space="preserve"> 1, dhe</w:t>
      </w:r>
      <w:r w:rsidR="0062459A">
        <w:rPr>
          <w:rFonts w:ascii="Garamond" w:hAnsi="Garamond"/>
          <w:sz w:val="24"/>
          <w:szCs w:val="24"/>
          <w:lang w:val="sq-AL"/>
        </w:rPr>
        <w:t xml:space="preserve"> të</w:t>
      </w:r>
      <w:r w:rsidR="00A44397">
        <w:rPr>
          <w:rFonts w:ascii="Garamond" w:hAnsi="Garamond"/>
          <w:sz w:val="24"/>
          <w:szCs w:val="24"/>
          <w:lang w:val="sq-AL"/>
        </w:rPr>
        <w:t xml:space="preserve"> nenit 93 të Kushtetutës</w:t>
      </w:r>
    </w:p>
    <w:p w14:paraId="25F033A4" w14:textId="77777777" w:rsidR="00AC2C17" w:rsidRPr="00A44397" w:rsidRDefault="00AC2C17" w:rsidP="00AC2C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F9DE51" w14:textId="15D0B470" w:rsidR="00AC2C17" w:rsidRPr="00A44397" w:rsidRDefault="00AC2C17" w:rsidP="00AC2C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4397">
        <w:rPr>
          <w:rFonts w:ascii="Garamond" w:hAnsi="Garamond"/>
          <w:sz w:val="24"/>
          <w:szCs w:val="24"/>
          <w:lang w:val="sq-AL"/>
        </w:rPr>
        <w:t>DEKRETOJ</w:t>
      </w:r>
      <w:r w:rsidR="00A44397">
        <w:rPr>
          <w:rFonts w:ascii="Garamond" w:hAnsi="Garamond"/>
          <w:sz w:val="24"/>
          <w:szCs w:val="24"/>
          <w:lang w:val="sq-AL"/>
        </w:rPr>
        <w:t>:</w:t>
      </w:r>
    </w:p>
    <w:p w14:paraId="2ED284B2" w14:textId="77777777" w:rsidR="00AC2C17" w:rsidRPr="00A44397" w:rsidRDefault="00AC2C17" w:rsidP="00AC2C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396E23" w14:textId="5AB002D4" w:rsidR="00AC2C17" w:rsidRPr="00A44397" w:rsidRDefault="00AC2C17" w:rsidP="00AC2C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397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="00A44397">
        <w:rPr>
          <w:rFonts w:ascii="Garamond" w:hAnsi="Garamond"/>
          <w:sz w:val="24"/>
          <w:szCs w:val="24"/>
          <w:lang w:val="sq-AL"/>
        </w:rPr>
        <w:t>nr</w:t>
      </w:r>
      <w:r w:rsidRPr="00A44397">
        <w:rPr>
          <w:rFonts w:ascii="Garamond" w:hAnsi="Garamond"/>
          <w:sz w:val="24"/>
          <w:szCs w:val="24"/>
          <w:lang w:val="sq-AL"/>
        </w:rPr>
        <w:t>. 93/2021</w:t>
      </w:r>
      <w:r w:rsidR="00A44397">
        <w:rPr>
          <w:rFonts w:ascii="Garamond" w:hAnsi="Garamond"/>
          <w:sz w:val="24"/>
          <w:szCs w:val="24"/>
          <w:lang w:val="sq-AL"/>
        </w:rPr>
        <w:t>,</w:t>
      </w:r>
      <w:r w:rsidRPr="00A44397">
        <w:rPr>
          <w:rFonts w:ascii="Garamond" w:hAnsi="Garamond"/>
          <w:sz w:val="24"/>
          <w:szCs w:val="24"/>
          <w:lang w:val="sq-AL"/>
        </w:rPr>
        <w:t xml:space="preserve"> </w:t>
      </w:r>
      <w:r w:rsidR="00A44397">
        <w:rPr>
          <w:rFonts w:ascii="Garamond" w:hAnsi="Garamond"/>
          <w:sz w:val="24"/>
          <w:szCs w:val="24"/>
          <w:lang w:val="sq-AL"/>
        </w:rPr>
        <w:t>“</w:t>
      </w:r>
      <w:r w:rsidRPr="00A44397">
        <w:rPr>
          <w:rFonts w:ascii="Garamond" w:hAnsi="Garamond"/>
          <w:sz w:val="24"/>
          <w:szCs w:val="24"/>
          <w:lang w:val="sq-AL"/>
        </w:rPr>
        <w:t xml:space="preserve">Për ratifikimin e marrëveshjes së huas </w:t>
      </w:r>
      <w:r w:rsidR="00A44397" w:rsidRPr="00A44397">
        <w:rPr>
          <w:rFonts w:ascii="Garamond" w:hAnsi="Garamond"/>
          <w:sz w:val="24"/>
          <w:szCs w:val="24"/>
          <w:lang w:val="sq-AL"/>
        </w:rPr>
        <w:t>ndërmjet</w:t>
      </w:r>
      <w:r w:rsidRPr="00A44397">
        <w:rPr>
          <w:rFonts w:ascii="Garamond" w:hAnsi="Garamond"/>
          <w:sz w:val="24"/>
          <w:szCs w:val="24"/>
          <w:lang w:val="sq-AL"/>
        </w:rPr>
        <w:t xml:space="preserve"> Republikës së Shqipërisë (huamarrësi), përfaqësuar nga Ministria e </w:t>
      </w:r>
      <w:r w:rsidR="00A44397" w:rsidRPr="00A44397">
        <w:rPr>
          <w:rFonts w:ascii="Garamond" w:hAnsi="Garamond"/>
          <w:sz w:val="24"/>
          <w:szCs w:val="24"/>
          <w:lang w:val="sq-AL"/>
        </w:rPr>
        <w:t>Financave</w:t>
      </w:r>
      <w:r w:rsidRPr="00A44397">
        <w:rPr>
          <w:rFonts w:ascii="Garamond" w:hAnsi="Garamond"/>
          <w:sz w:val="24"/>
          <w:szCs w:val="24"/>
          <w:lang w:val="sq-AL"/>
        </w:rPr>
        <w:t xml:space="preserve"> dhe Ekonomisë, dhe KfW Frankfurt am Main (KfW) për mbështetjen e reformës në sektorin energjetik në Shqipëri </w:t>
      </w:r>
      <w:r w:rsidR="00A44397">
        <w:rPr>
          <w:rFonts w:ascii="Garamond" w:hAnsi="Garamond"/>
          <w:sz w:val="24"/>
          <w:szCs w:val="24"/>
          <w:lang w:val="sq-AL"/>
        </w:rPr>
        <w:t xml:space="preserve">– </w:t>
      </w:r>
      <w:r w:rsidR="0062459A">
        <w:rPr>
          <w:rFonts w:ascii="Garamond" w:hAnsi="Garamond"/>
          <w:sz w:val="24"/>
          <w:szCs w:val="24"/>
          <w:lang w:val="sq-AL"/>
        </w:rPr>
        <w:t>faza I</w:t>
      </w:r>
      <w:bookmarkStart w:id="0" w:name="_GoBack"/>
      <w:bookmarkEnd w:id="0"/>
      <w:r w:rsidR="00A44397">
        <w:rPr>
          <w:rFonts w:ascii="Garamond" w:hAnsi="Garamond"/>
          <w:sz w:val="24"/>
          <w:szCs w:val="24"/>
          <w:lang w:val="sq-AL"/>
        </w:rPr>
        <w:t>”</w:t>
      </w:r>
      <w:r w:rsidRPr="00A44397">
        <w:rPr>
          <w:rFonts w:ascii="Garamond" w:hAnsi="Garamond"/>
          <w:sz w:val="24"/>
          <w:szCs w:val="24"/>
          <w:lang w:val="sq-AL"/>
        </w:rPr>
        <w:t>.</w:t>
      </w:r>
    </w:p>
    <w:p w14:paraId="7F432DDF" w14:textId="77777777" w:rsidR="00AC2C17" w:rsidRPr="00A44397" w:rsidRDefault="00AC2C17" w:rsidP="00AC2C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54E871" w14:textId="77777777" w:rsidR="00A44397" w:rsidRDefault="00A44397" w:rsidP="00AC2C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4397">
        <w:rPr>
          <w:rFonts w:ascii="Garamond" w:hAnsi="Garamond"/>
          <w:sz w:val="24"/>
          <w:szCs w:val="24"/>
          <w:lang w:val="sq-AL"/>
        </w:rPr>
        <w:t>PRESIDENT</w:t>
      </w:r>
      <w:r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C4DFB05" w14:textId="77777777" w:rsidR="00AC2C17" w:rsidRPr="00A44397" w:rsidRDefault="00AC2C17" w:rsidP="00AC2C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44397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AC2C17" w:rsidRPr="00A44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233895"/>
    <w:rsid w:val="002D0C05"/>
    <w:rsid w:val="00337982"/>
    <w:rsid w:val="004F200B"/>
    <w:rsid w:val="005625E0"/>
    <w:rsid w:val="0062459A"/>
    <w:rsid w:val="0079075F"/>
    <w:rsid w:val="00860EFF"/>
    <w:rsid w:val="008E0059"/>
    <w:rsid w:val="00902D43"/>
    <w:rsid w:val="00972BE0"/>
    <w:rsid w:val="00A42680"/>
    <w:rsid w:val="00A44397"/>
    <w:rsid w:val="00AC2C17"/>
    <w:rsid w:val="00AF6B1C"/>
    <w:rsid w:val="00BE7130"/>
    <w:rsid w:val="00BF2288"/>
    <w:rsid w:val="00C85099"/>
    <w:rsid w:val="00CD68CA"/>
    <w:rsid w:val="00D218A1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F184"/>
  <w15:docId w15:val="{9AF6DB04-F355-4D06-8404-94AE467F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13168</Nr_x002e__x0020_akti>
    <Data_x0020_e_x0020_Krijimit xmlns="0e656187-b300-4fb0-8bf4-3a50f872073c">2021-07-27T11:13:29Z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1086/2</Nr_x002e__x0020_prot_x0020_QBZ>
    <Data_x0020_e_x0020_Modifikimit xmlns="0e656187-b300-4fb0-8bf4-3a50f872073c">2021-07-28T07:45:50Z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F9C7FCDD48441AB8125CDC3C332A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F9C7FCDD48441AB8125CDC3C332A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ADB21-17F6-4B35-A25D-05194B3BAC88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7ED5D4-8B87-41DE-A801-7B77A7351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BAF75-287B-4E5F-B250-A8C46BFFE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6C1F57-AA48-4EDC-AEA5-BFE74EF6A6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455711-04C8-43A7-97E2-14F3E5368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DB4745-FD33-44FF-9C2A-FA599F3FD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2021-07-27T11:18:00Z</dcterms:created>
  <dcterms:modified xsi:type="dcterms:W3CDTF">2021-07-28T09:23:00Z</dcterms:modified>
</cp:coreProperties>
</file>