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71B1D" w14:textId="77777777" w:rsidR="00781CFC" w:rsidRPr="00C3582A" w:rsidRDefault="00781CFC" w:rsidP="00C3582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E971B1E" w14:textId="77777777" w:rsidR="00590292" w:rsidRPr="00C3582A" w:rsidRDefault="00B651B3" w:rsidP="00C358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582A">
        <w:rPr>
          <w:rFonts w:ascii="Garamond" w:hAnsi="Garamond"/>
          <w:b/>
          <w:sz w:val="24"/>
          <w:szCs w:val="24"/>
        </w:rPr>
        <w:t>DEKRET</w:t>
      </w:r>
    </w:p>
    <w:p w14:paraId="2E971B1F" w14:textId="5E6CC445" w:rsidR="00C3582A" w:rsidRPr="00C3582A" w:rsidRDefault="00B205B9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</w:rPr>
      </w:pPr>
      <w:r>
        <w:rPr>
          <w:rStyle w:val="Strong"/>
          <w:rFonts w:ascii="Garamond" w:hAnsi="Garamond"/>
        </w:rPr>
        <w:t>Nr. 13</w:t>
      </w:r>
      <w:r w:rsidR="00C3582A" w:rsidRPr="00C3582A">
        <w:rPr>
          <w:rStyle w:val="Strong"/>
          <w:rFonts w:ascii="Garamond" w:hAnsi="Garamond"/>
        </w:rPr>
        <w:t xml:space="preserve">438, </w:t>
      </w:r>
      <w:r w:rsidR="00C75326">
        <w:rPr>
          <w:rStyle w:val="Strong"/>
          <w:rFonts w:ascii="Garamond" w:hAnsi="Garamond"/>
        </w:rPr>
        <w:t>datë 20.</w:t>
      </w:r>
      <w:r w:rsidR="00C3582A" w:rsidRPr="00C3582A">
        <w:rPr>
          <w:rStyle w:val="Strong"/>
          <w:rFonts w:ascii="Garamond" w:hAnsi="Garamond"/>
        </w:rPr>
        <w:t>1.2022</w:t>
      </w:r>
    </w:p>
    <w:p w14:paraId="2E971B20" w14:textId="77777777" w:rsidR="00C3582A" w:rsidRPr="00C3582A" w:rsidRDefault="00C3582A" w:rsidP="00C3582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971B21" w14:textId="45978703" w:rsidR="000763DB" w:rsidRPr="00C3582A" w:rsidRDefault="000763DB" w:rsidP="00C358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582A">
        <w:rPr>
          <w:rFonts w:ascii="Garamond" w:hAnsi="Garamond"/>
          <w:b/>
          <w:sz w:val="24"/>
          <w:szCs w:val="24"/>
        </w:rPr>
        <w:t xml:space="preserve">PËR CAKTIMIN E DATËS SË ZGJEDHJEVE </w:t>
      </w:r>
      <w:r w:rsidR="001F67C2" w:rsidRPr="00C3582A">
        <w:rPr>
          <w:rFonts w:ascii="Garamond" w:hAnsi="Garamond"/>
          <w:b/>
          <w:sz w:val="24"/>
          <w:szCs w:val="24"/>
        </w:rPr>
        <w:t>T</w:t>
      </w:r>
      <w:r w:rsidR="00EB1DFC" w:rsidRPr="00C3582A">
        <w:rPr>
          <w:rFonts w:ascii="Garamond" w:hAnsi="Garamond"/>
          <w:b/>
          <w:sz w:val="24"/>
          <w:szCs w:val="24"/>
        </w:rPr>
        <w:t>Ë</w:t>
      </w:r>
      <w:r w:rsidR="001F67C2" w:rsidRPr="00C3582A">
        <w:rPr>
          <w:rFonts w:ascii="Garamond" w:hAnsi="Garamond"/>
          <w:b/>
          <w:sz w:val="24"/>
          <w:szCs w:val="24"/>
        </w:rPr>
        <w:t xml:space="preserve"> PJESSHME VENDORE</w:t>
      </w:r>
      <w:bookmarkStart w:id="0" w:name="_GoBack"/>
      <w:bookmarkEnd w:id="0"/>
      <w:r w:rsidR="00F7425D" w:rsidRPr="00C3582A">
        <w:rPr>
          <w:rFonts w:ascii="Garamond" w:hAnsi="Garamond"/>
          <w:b/>
          <w:sz w:val="24"/>
          <w:szCs w:val="24"/>
        </w:rPr>
        <w:t xml:space="preserve"> PËR KRYETAR BASHKIE, PËR DISA NJËSI TË QEVERISJES VENDORE</w:t>
      </w:r>
    </w:p>
    <w:p w14:paraId="2E971B22" w14:textId="77777777" w:rsidR="008B777A" w:rsidRPr="00C3582A" w:rsidRDefault="008B777A" w:rsidP="00C358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2E971B23" w14:textId="5FE69E96" w:rsidR="000763DB" w:rsidRPr="00C3582A" w:rsidRDefault="000763DB" w:rsidP="00C358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3582A">
        <w:rPr>
          <w:rFonts w:ascii="Garamond" w:hAnsi="Garamond"/>
        </w:rPr>
        <w:t xml:space="preserve">Në mbështetje të nenit </w:t>
      </w:r>
      <w:r w:rsidR="00541C9F" w:rsidRPr="00C3582A">
        <w:rPr>
          <w:rFonts w:ascii="Garamond" w:hAnsi="Garamond"/>
        </w:rPr>
        <w:t xml:space="preserve">92 shkronja “gj”, </w:t>
      </w:r>
      <w:r w:rsidRPr="00C3582A">
        <w:rPr>
          <w:rFonts w:ascii="Garamond" w:hAnsi="Garamond"/>
        </w:rPr>
        <w:t>93</w:t>
      </w:r>
      <w:r w:rsidR="00541C9F" w:rsidRPr="00C3582A">
        <w:rPr>
          <w:rFonts w:ascii="Garamond" w:hAnsi="Garamond"/>
        </w:rPr>
        <w:t xml:space="preserve">, 115, </w:t>
      </w:r>
      <w:r w:rsidRPr="00C3582A">
        <w:rPr>
          <w:rFonts w:ascii="Garamond" w:hAnsi="Garamond"/>
        </w:rPr>
        <w:t xml:space="preserve">të Kushtetutës së Republikës së Shqipërisë, si dhe të nenit </w:t>
      </w:r>
      <w:r w:rsidR="003F5637" w:rsidRPr="00C3582A">
        <w:rPr>
          <w:rFonts w:ascii="Garamond" w:hAnsi="Garamond"/>
        </w:rPr>
        <w:t xml:space="preserve">10, </w:t>
      </w:r>
      <w:r w:rsidRPr="00C3582A">
        <w:rPr>
          <w:rFonts w:ascii="Garamond" w:hAnsi="Garamond"/>
        </w:rPr>
        <w:t>të ligjit nr. 10019, datë 29.12.2008</w:t>
      </w:r>
      <w:r w:rsidR="00C75326">
        <w:rPr>
          <w:rFonts w:ascii="Garamond" w:hAnsi="Garamond"/>
        </w:rPr>
        <w:t>,</w:t>
      </w:r>
      <w:r w:rsidRPr="00C3582A">
        <w:rPr>
          <w:rFonts w:ascii="Garamond" w:hAnsi="Garamond"/>
        </w:rPr>
        <w:t xml:space="preserve"> “Kodi Zgjedhor i Republikës së Shqipërisë”, </w:t>
      </w:r>
      <w:r w:rsidR="00C75326">
        <w:rPr>
          <w:rFonts w:ascii="Garamond" w:hAnsi="Garamond"/>
        </w:rPr>
        <w:t>të</w:t>
      </w:r>
      <w:r w:rsidRPr="00C3582A">
        <w:rPr>
          <w:rFonts w:ascii="Garamond" w:hAnsi="Garamond"/>
        </w:rPr>
        <w:t xml:space="preserve"> ndryshuar</w:t>
      </w:r>
      <w:r w:rsidR="00C75326">
        <w:rPr>
          <w:rFonts w:ascii="Garamond" w:hAnsi="Garamond"/>
        </w:rPr>
        <w:t>;</w:t>
      </w:r>
      <w:r w:rsidR="00BE2B0E" w:rsidRPr="00C3582A">
        <w:rPr>
          <w:rFonts w:ascii="Garamond" w:hAnsi="Garamond"/>
        </w:rPr>
        <w:t xml:space="preserve"> </w:t>
      </w:r>
      <w:r w:rsidR="0069668B" w:rsidRPr="00C3582A">
        <w:rPr>
          <w:rFonts w:ascii="Garamond" w:hAnsi="Garamond"/>
        </w:rPr>
        <w:t>t</w:t>
      </w:r>
      <w:r w:rsidR="00EB1DFC" w:rsidRPr="00C3582A">
        <w:rPr>
          <w:rFonts w:ascii="Garamond" w:hAnsi="Garamond"/>
        </w:rPr>
        <w:t>ë</w:t>
      </w:r>
      <w:r w:rsidR="0069668B" w:rsidRPr="00C3582A">
        <w:rPr>
          <w:rFonts w:ascii="Garamond" w:hAnsi="Garamond"/>
        </w:rPr>
        <w:t xml:space="preserve"> nenit 61, pika 4, t</w:t>
      </w:r>
      <w:r w:rsidR="00EB1DFC" w:rsidRPr="00C3582A">
        <w:rPr>
          <w:rFonts w:ascii="Garamond" w:hAnsi="Garamond"/>
        </w:rPr>
        <w:t>ë</w:t>
      </w:r>
      <w:r w:rsidR="0069668B" w:rsidRPr="00C3582A">
        <w:rPr>
          <w:rFonts w:ascii="Garamond" w:hAnsi="Garamond"/>
        </w:rPr>
        <w:t xml:space="preserve"> ligjit nr. 139/2015</w:t>
      </w:r>
      <w:r w:rsidR="00C75326">
        <w:rPr>
          <w:rFonts w:ascii="Garamond" w:hAnsi="Garamond"/>
        </w:rPr>
        <w:t>,</w:t>
      </w:r>
      <w:r w:rsidR="0069668B" w:rsidRPr="00C3582A">
        <w:rPr>
          <w:rFonts w:ascii="Garamond" w:hAnsi="Garamond"/>
        </w:rPr>
        <w:t xml:space="preserve"> “P</w:t>
      </w:r>
      <w:r w:rsidR="00EB1DFC" w:rsidRPr="00C3582A">
        <w:rPr>
          <w:rFonts w:ascii="Garamond" w:hAnsi="Garamond"/>
        </w:rPr>
        <w:t>ë</w:t>
      </w:r>
      <w:r w:rsidR="0069668B" w:rsidRPr="00C3582A">
        <w:rPr>
          <w:rFonts w:ascii="Garamond" w:hAnsi="Garamond"/>
        </w:rPr>
        <w:t>r vet</w:t>
      </w:r>
      <w:r w:rsidR="00EB1DFC" w:rsidRPr="00C3582A">
        <w:rPr>
          <w:rFonts w:ascii="Garamond" w:hAnsi="Garamond"/>
        </w:rPr>
        <w:t>ë</w:t>
      </w:r>
      <w:r w:rsidR="0069668B" w:rsidRPr="00C3582A">
        <w:rPr>
          <w:rFonts w:ascii="Garamond" w:hAnsi="Garamond"/>
        </w:rPr>
        <w:t xml:space="preserve">qeverisjen vendore”, </w:t>
      </w:r>
      <w:r w:rsidR="00C75326">
        <w:rPr>
          <w:rFonts w:ascii="Garamond" w:hAnsi="Garamond"/>
        </w:rPr>
        <w:t>të</w:t>
      </w:r>
      <w:r w:rsidR="00073A6A" w:rsidRPr="00C3582A">
        <w:rPr>
          <w:rFonts w:ascii="Garamond" w:hAnsi="Garamond"/>
        </w:rPr>
        <w:t xml:space="preserve"> ndryshuar, </w:t>
      </w:r>
      <w:r w:rsidR="00F7425D" w:rsidRPr="00C3582A">
        <w:rPr>
          <w:rFonts w:ascii="Garamond" w:hAnsi="Garamond"/>
        </w:rPr>
        <w:t xml:space="preserve">pasi u njoha zyrtarisht me </w:t>
      </w:r>
      <w:r w:rsidR="00CD6A14">
        <w:rPr>
          <w:rFonts w:ascii="Garamond" w:hAnsi="Garamond"/>
        </w:rPr>
        <w:t>vendimin e Gjykatës Kushtetuese</w:t>
      </w:r>
      <w:r w:rsidR="00F7425D" w:rsidRPr="00C3582A">
        <w:rPr>
          <w:rFonts w:ascii="Garamond" w:hAnsi="Garamond"/>
        </w:rPr>
        <w:t xml:space="preserve"> nr. 36, datë 4.11.2021, </w:t>
      </w:r>
      <w:r w:rsidR="00624694" w:rsidRPr="00C3582A">
        <w:rPr>
          <w:rFonts w:ascii="Garamond" w:hAnsi="Garamond"/>
        </w:rPr>
        <w:t xml:space="preserve">si </w:t>
      </w:r>
      <w:r w:rsidR="00F7425D" w:rsidRPr="00C3582A">
        <w:rPr>
          <w:rFonts w:ascii="Garamond" w:hAnsi="Garamond"/>
        </w:rPr>
        <w:t xml:space="preserve">dhe </w:t>
      </w:r>
      <w:r w:rsidR="00624694" w:rsidRPr="00C3582A">
        <w:rPr>
          <w:rFonts w:ascii="Garamond" w:hAnsi="Garamond"/>
        </w:rPr>
        <w:t>pasi k</w:t>
      </w:r>
      <w:r w:rsidR="009D5EC7" w:rsidRPr="00C3582A">
        <w:rPr>
          <w:rFonts w:ascii="Garamond" w:hAnsi="Garamond"/>
        </w:rPr>
        <w:t>ë</w:t>
      </w:r>
      <w:r w:rsidR="00624694" w:rsidRPr="00C3582A">
        <w:rPr>
          <w:rFonts w:ascii="Garamond" w:hAnsi="Garamond"/>
        </w:rPr>
        <w:t xml:space="preserve">rkova dhe administrova </w:t>
      </w:r>
      <w:r w:rsidR="00F7425D" w:rsidRPr="00C3582A">
        <w:rPr>
          <w:rFonts w:ascii="Garamond" w:hAnsi="Garamond"/>
        </w:rPr>
        <w:t xml:space="preserve">informacionin </w:t>
      </w:r>
      <w:r w:rsidR="00624694" w:rsidRPr="00C3582A">
        <w:rPr>
          <w:rFonts w:ascii="Garamond" w:hAnsi="Garamond"/>
        </w:rPr>
        <w:t>dhe njoftimet sipas procedur</w:t>
      </w:r>
      <w:r w:rsidR="009D5EC7" w:rsidRPr="00C3582A">
        <w:rPr>
          <w:rFonts w:ascii="Garamond" w:hAnsi="Garamond"/>
        </w:rPr>
        <w:t>ë</w:t>
      </w:r>
      <w:r w:rsidR="00624694" w:rsidRPr="00C3582A">
        <w:rPr>
          <w:rFonts w:ascii="Garamond" w:hAnsi="Garamond"/>
        </w:rPr>
        <w:t>s s</w:t>
      </w:r>
      <w:r w:rsidR="009D5EC7" w:rsidRPr="00C3582A">
        <w:rPr>
          <w:rFonts w:ascii="Garamond" w:hAnsi="Garamond"/>
        </w:rPr>
        <w:t>ë</w:t>
      </w:r>
      <w:r w:rsidR="00624694" w:rsidRPr="00C3582A">
        <w:rPr>
          <w:rFonts w:ascii="Garamond" w:hAnsi="Garamond"/>
        </w:rPr>
        <w:t xml:space="preserve"> k</w:t>
      </w:r>
      <w:r w:rsidR="009D5EC7" w:rsidRPr="00C3582A">
        <w:rPr>
          <w:rFonts w:ascii="Garamond" w:hAnsi="Garamond"/>
        </w:rPr>
        <w:t>ë</w:t>
      </w:r>
      <w:r w:rsidR="00624694" w:rsidRPr="00C3582A">
        <w:rPr>
          <w:rFonts w:ascii="Garamond" w:hAnsi="Garamond"/>
        </w:rPr>
        <w:t>rkuar nga ligji nga Komisioneri</w:t>
      </w:r>
      <w:r w:rsidR="00F7425D" w:rsidRPr="00C3582A">
        <w:rPr>
          <w:rFonts w:ascii="Garamond" w:hAnsi="Garamond"/>
        </w:rPr>
        <w:t xml:space="preserve"> </w:t>
      </w:r>
      <w:r w:rsidR="00121830" w:rsidRPr="00C3582A">
        <w:rPr>
          <w:rFonts w:ascii="Garamond" w:hAnsi="Garamond"/>
        </w:rPr>
        <w:t>Shtet</w:t>
      </w:r>
      <w:r w:rsidR="00EB1DFC" w:rsidRPr="00C3582A">
        <w:rPr>
          <w:rFonts w:ascii="Garamond" w:hAnsi="Garamond"/>
        </w:rPr>
        <w:t>ë</w:t>
      </w:r>
      <w:r w:rsidR="00624694" w:rsidRPr="00C3582A">
        <w:rPr>
          <w:rFonts w:ascii="Garamond" w:hAnsi="Garamond"/>
        </w:rPr>
        <w:t>ror i</w:t>
      </w:r>
      <w:r w:rsidR="00121830" w:rsidRPr="00C3582A">
        <w:rPr>
          <w:rFonts w:ascii="Garamond" w:hAnsi="Garamond"/>
        </w:rPr>
        <w:t xml:space="preserve"> Zgjedhjeve</w:t>
      </w:r>
      <w:r w:rsidR="00624694" w:rsidRPr="00C3582A">
        <w:rPr>
          <w:rStyle w:val="FootnoteReference"/>
          <w:rFonts w:ascii="Garamond" w:hAnsi="Garamond"/>
        </w:rPr>
        <w:footnoteReference w:id="2"/>
      </w:r>
      <w:r w:rsidR="00121830" w:rsidRPr="00C3582A">
        <w:rPr>
          <w:rFonts w:ascii="Garamond" w:hAnsi="Garamond"/>
        </w:rPr>
        <w:t>, K</w:t>
      </w:r>
      <w:r w:rsidR="00EB1DFC" w:rsidRPr="00C3582A">
        <w:rPr>
          <w:rFonts w:ascii="Garamond" w:hAnsi="Garamond"/>
        </w:rPr>
        <w:t>ë</w:t>
      </w:r>
      <w:r w:rsidR="00F7425D" w:rsidRPr="00C3582A">
        <w:rPr>
          <w:rFonts w:ascii="Garamond" w:hAnsi="Garamond"/>
        </w:rPr>
        <w:t xml:space="preserve">shilli </w:t>
      </w:r>
      <w:r w:rsidR="00624694" w:rsidRPr="00C3582A">
        <w:rPr>
          <w:rFonts w:ascii="Garamond" w:hAnsi="Garamond"/>
        </w:rPr>
        <w:t xml:space="preserve">i </w:t>
      </w:r>
      <w:r w:rsidR="00121830" w:rsidRPr="00C3582A">
        <w:rPr>
          <w:rFonts w:ascii="Garamond" w:hAnsi="Garamond"/>
        </w:rPr>
        <w:t>Ministrave</w:t>
      </w:r>
      <w:r w:rsidR="00624694" w:rsidRPr="00C3582A">
        <w:rPr>
          <w:rStyle w:val="FootnoteReference"/>
          <w:rFonts w:ascii="Garamond" w:hAnsi="Garamond"/>
        </w:rPr>
        <w:footnoteReference w:id="3"/>
      </w:r>
      <w:r w:rsidR="00F7425D" w:rsidRPr="00C3582A">
        <w:rPr>
          <w:rFonts w:ascii="Garamond" w:hAnsi="Garamond"/>
        </w:rPr>
        <w:t xml:space="preserve"> dhe Gjykat</w:t>
      </w:r>
      <w:r w:rsidR="009D5EC7" w:rsidRPr="00C3582A">
        <w:rPr>
          <w:rFonts w:ascii="Garamond" w:hAnsi="Garamond"/>
        </w:rPr>
        <w:t>a</w:t>
      </w:r>
      <w:r w:rsidR="00F7425D" w:rsidRPr="00C3582A">
        <w:rPr>
          <w:rFonts w:ascii="Garamond" w:hAnsi="Garamond"/>
        </w:rPr>
        <w:t xml:space="preserve"> Kushtetuese</w:t>
      </w:r>
      <w:r w:rsidR="00624694" w:rsidRPr="00C3582A">
        <w:rPr>
          <w:rStyle w:val="FootnoteReference"/>
          <w:rFonts w:ascii="Garamond" w:hAnsi="Garamond"/>
        </w:rPr>
        <w:footnoteReference w:id="4"/>
      </w:r>
      <w:r w:rsidR="00121830" w:rsidRPr="00C3582A">
        <w:rPr>
          <w:rFonts w:ascii="Garamond" w:hAnsi="Garamond"/>
        </w:rPr>
        <w:t xml:space="preserve">, </w:t>
      </w:r>
      <w:r w:rsidR="00F7425D" w:rsidRPr="00C3582A">
        <w:rPr>
          <w:rFonts w:ascii="Garamond" w:hAnsi="Garamond"/>
        </w:rPr>
        <w:t>mbi të dhënat e</w:t>
      </w:r>
      <w:r w:rsidR="00121830" w:rsidRPr="00C3582A">
        <w:rPr>
          <w:rFonts w:ascii="Garamond" w:hAnsi="Garamond"/>
        </w:rPr>
        <w:t xml:space="preserve"> plot</w:t>
      </w:r>
      <w:r w:rsidR="00F7425D" w:rsidRPr="00C3582A">
        <w:rPr>
          <w:rFonts w:ascii="Garamond" w:hAnsi="Garamond"/>
        </w:rPr>
        <w:t>a</w:t>
      </w:r>
      <w:r w:rsidR="00121830" w:rsidRPr="00C3582A">
        <w:rPr>
          <w:rFonts w:ascii="Garamond" w:hAnsi="Garamond"/>
        </w:rPr>
        <w:t xml:space="preserve"> </w:t>
      </w:r>
      <w:r w:rsidR="00F7425D" w:rsidRPr="00C3582A">
        <w:rPr>
          <w:rFonts w:ascii="Garamond" w:hAnsi="Garamond"/>
        </w:rPr>
        <w:t>për</w:t>
      </w:r>
      <w:r w:rsidR="00121830" w:rsidRPr="00C3582A">
        <w:rPr>
          <w:rFonts w:ascii="Garamond" w:hAnsi="Garamond"/>
        </w:rPr>
        <w:t xml:space="preserve"> ato </w:t>
      </w:r>
      <w:r w:rsidR="00C75326">
        <w:rPr>
          <w:rFonts w:ascii="Garamond" w:hAnsi="Garamond"/>
        </w:rPr>
        <w:t>b</w:t>
      </w:r>
      <w:r w:rsidR="00F7425D" w:rsidRPr="00C3582A">
        <w:rPr>
          <w:rFonts w:ascii="Garamond" w:hAnsi="Garamond"/>
        </w:rPr>
        <w:t>ashki</w:t>
      </w:r>
      <w:r w:rsidR="00121830" w:rsidRPr="00C3582A">
        <w:rPr>
          <w:rFonts w:ascii="Garamond" w:hAnsi="Garamond"/>
        </w:rPr>
        <w:t>, kryetar</w:t>
      </w:r>
      <w:r w:rsidR="00EB1DFC" w:rsidRPr="00C3582A">
        <w:rPr>
          <w:rFonts w:ascii="Garamond" w:hAnsi="Garamond"/>
        </w:rPr>
        <w:t>ë</w:t>
      </w:r>
      <w:r w:rsidR="001C5526" w:rsidRPr="00C3582A">
        <w:rPr>
          <w:rFonts w:ascii="Garamond" w:hAnsi="Garamond"/>
        </w:rPr>
        <w:t>ve të</w:t>
      </w:r>
      <w:r w:rsidR="00121830" w:rsidRPr="00C3582A">
        <w:rPr>
          <w:rFonts w:ascii="Garamond" w:hAnsi="Garamond"/>
        </w:rPr>
        <w:t xml:space="preserve"> t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cilave u ka p</w:t>
      </w:r>
      <w:r w:rsidR="00EB1DFC" w:rsidRPr="00C3582A">
        <w:rPr>
          <w:rFonts w:ascii="Garamond" w:hAnsi="Garamond"/>
        </w:rPr>
        <w:t>ë</w:t>
      </w:r>
      <w:r w:rsidR="00F7425D" w:rsidRPr="00C3582A">
        <w:rPr>
          <w:rFonts w:ascii="Garamond" w:hAnsi="Garamond"/>
        </w:rPr>
        <w:t>rf</w:t>
      </w:r>
      <w:r w:rsidR="00121830" w:rsidRPr="00C3582A">
        <w:rPr>
          <w:rFonts w:ascii="Garamond" w:hAnsi="Garamond"/>
        </w:rPr>
        <w:t>unduar</w:t>
      </w:r>
      <w:r w:rsidR="00F7425D" w:rsidRPr="00C3582A">
        <w:rPr>
          <w:rFonts w:ascii="Garamond" w:hAnsi="Garamond"/>
        </w:rPr>
        <w:t xml:space="preserve"> mandati</w:t>
      </w:r>
      <w:r w:rsidR="00121830" w:rsidRPr="00C3582A">
        <w:rPr>
          <w:rFonts w:ascii="Garamond" w:hAnsi="Garamond"/>
        </w:rPr>
        <w:t xml:space="preserve"> n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m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>nyr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t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parakohshme dhe p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>r t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cilat 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>sht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i nevojsh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>m organizimi i zgjedhjeve t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 xml:space="preserve"> pjesshme p</w:t>
      </w:r>
      <w:r w:rsidR="00EB1DFC" w:rsidRPr="00C3582A">
        <w:rPr>
          <w:rFonts w:ascii="Garamond" w:hAnsi="Garamond"/>
        </w:rPr>
        <w:t>ë</w:t>
      </w:r>
      <w:r w:rsidR="00121830" w:rsidRPr="00C3582A">
        <w:rPr>
          <w:rFonts w:ascii="Garamond" w:hAnsi="Garamond"/>
        </w:rPr>
        <w:t>r kryetar</w:t>
      </w:r>
      <w:r w:rsidR="00EB1DFC" w:rsidRPr="00C3582A">
        <w:rPr>
          <w:rFonts w:ascii="Garamond" w:hAnsi="Garamond"/>
        </w:rPr>
        <w:t>ë</w:t>
      </w:r>
      <w:r w:rsidR="001C5526" w:rsidRPr="00C3582A">
        <w:rPr>
          <w:rFonts w:ascii="Garamond" w:hAnsi="Garamond"/>
        </w:rPr>
        <w:t xml:space="preserve"> bashkie,</w:t>
      </w:r>
    </w:p>
    <w:p w14:paraId="2E971B24" w14:textId="77777777" w:rsidR="00A51713" w:rsidRPr="00D011CD" w:rsidRDefault="00A51713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</w:rPr>
      </w:pPr>
    </w:p>
    <w:p w14:paraId="2E971B25" w14:textId="77777777" w:rsidR="000763DB" w:rsidRPr="00D011CD" w:rsidRDefault="00C3582A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</w:rPr>
      </w:pPr>
      <w:r w:rsidRPr="00D011CD">
        <w:rPr>
          <w:rStyle w:val="Strong"/>
          <w:rFonts w:ascii="Garamond" w:hAnsi="Garamond"/>
          <w:b w:val="0"/>
        </w:rPr>
        <w:t>DEKRETOJ:</w:t>
      </w:r>
    </w:p>
    <w:p w14:paraId="2E971B26" w14:textId="77777777" w:rsidR="009D5EC7" w:rsidRPr="00C3582A" w:rsidRDefault="009D5EC7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</w:rPr>
      </w:pPr>
    </w:p>
    <w:p w14:paraId="2E971B27" w14:textId="77777777" w:rsidR="000763DB" w:rsidRPr="00C75326" w:rsidRDefault="000763DB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</w:rPr>
      </w:pPr>
      <w:r w:rsidRPr="00C75326">
        <w:rPr>
          <w:rStyle w:val="Strong"/>
          <w:rFonts w:ascii="Garamond" w:hAnsi="Garamond"/>
          <w:b w:val="0"/>
        </w:rPr>
        <w:t>Neni 1</w:t>
      </w:r>
    </w:p>
    <w:p w14:paraId="2E971B28" w14:textId="77777777" w:rsidR="0079714E" w:rsidRPr="00C3582A" w:rsidRDefault="0079714E" w:rsidP="00C358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p w14:paraId="2E971B2A" w14:textId="701EE7AF" w:rsidR="005D0BD0" w:rsidRPr="00C3582A" w:rsidRDefault="00BF2568" w:rsidP="00C7532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3582A">
        <w:rPr>
          <w:rFonts w:ascii="Garamond" w:hAnsi="Garamond"/>
        </w:rPr>
        <w:t>Caktimin e dat</w:t>
      </w:r>
      <w:r w:rsidR="00EB1DFC" w:rsidRPr="00C3582A">
        <w:rPr>
          <w:rFonts w:ascii="Garamond" w:hAnsi="Garamond"/>
        </w:rPr>
        <w:t>ë</w:t>
      </w:r>
      <w:r w:rsidRPr="00C3582A">
        <w:rPr>
          <w:rFonts w:ascii="Garamond" w:hAnsi="Garamond"/>
        </w:rPr>
        <w:t xml:space="preserve">s </w:t>
      </w:r>
      <w:r w:rsidR="00F7425D" w:rsidRPr="00C3582A">
        <w:rPr>
          <w:rFonts w:ascii="Garamond" w:hAnsi="Garamond"/>
        </w:rPr>
        <w:t>6 mars 2022</w:t>
      </w:r>
      <w:r w:rsidRPr="00C3582A">
        <w:rPr>
          <w:rFonts w:ascii="Garamond" w:hAnsi="Garamond"/>
        </w:rPr>
        <w:t xml:space="preserve"> p</w:t>
      </w:r>
      <w:r w:rsidR="00EB1DFC" w:rsidRPr="00C3582A">
        <w:rPr>
          <w:rFonts w:ascii="Garamond" w:hAnsi="Garamond"/>
        </w:rPr>
        <w:t>ë</w:t>
      </w:r>
      <w:r w:rsidRPr="00C3582A">
        <w:rPr>
          <w:rFonts w:ascii="Garamond" w:hAnsi="Garamond"/>
        </w:rPr>
        <w:t>r zhvillimin e zgjedhjeve t</w:t>
      </w:r>
      <w:r w:rsidR="00EB1DFC" w:rsidRPr="00C3582A">
        <w:rPr>
          <w:rFonts w:ascii="Garamond" w:hAnsi="Garamond"/>
        </w:rPr>
        <w:t>ë</w:t>
      </w:r>
      <w:r w:rsidRPr="00C3582A">
        <w:rPr>
          <w:rFonts w:ascii="Garamond" w:hAnsi="Garamond"/>
        </w:rPr>
        <w:t xml:space="preserve"> pjesshme vendore</w:t>
      </w:r>
      <w:r w:rsidR="00C75326">
        <w:rPr>
          <w:rFonts w:ascii="Garamond" w:hAnsi="Garamond"/>
        </w:rPr>
        <w:t>,</w:t>
      </w:r>
      <w:r w:rsidRPr="00C3582A">
        <w:rPr>
          <w:rFonts w:ascii="Garamond" w:hAnsi="Garamond"/>
        </w:rPr>
        <w:t xml:space="preserve"> p</w:t>
      </w:r>
      <w:r w:rsidR="00EB1DFC" w:rsidRPr="00C3582A">
        <w:rPr>
          <w:rFonts w:ascii="Garamond" w:hAnsi="Garamond"/>
        </w:rPr>
        <w:t>ë</w:t>
      </w:r>
      <w:r w:rsidRPr="00C3582A">
        <w:rPr>
          <w:rFonts w:ascii="Garamond" w:hAnsi="Garamond"/>
        </w:rPr>
        <w:t xml:space="preserve">r </w:t>
      </w:r>
      <w:r w:rsidR="001C5526" w:rsidRPr="00C3582A">
        <w:rPr>
          <w:rFonts w:ascii="Garamond" w:hAnsi="Garamond"/>
        </w:rPr>
        <w:t>kryetar bashkie</w:t>
      </w:r>
      <w:r w:rsidR="00C75326">
        <w:rPr>
          <w:rFonts w:ascii="Garamond" w:hAnsi="Garamond"/>
        </w:rPr>
        <w:t>,</w:t>
      </w:r>
      <w:r w:rsidR="00F7425D" w:rsidRPr="00C3582A">
        <w:rPr>
          <w:rFonts w:ascii="Garamond" w:hAnsi="Garamond"/>
        </w:rPr>
        <w:t xml:space="preserve"> për këto njësi të qeverisjes vendore</w:t>
      </w:r>
      <w:r w:rsidR="00C75326">
        <w:rPr>
          <w:rFonts w:ascii="Garamond" w:hAnsi="Garamond"/>
        </w:rPr>
        <w:t>:</w:t>
      </w:r>
    </w:p>
    <w:p w14:paraId="2E971B2B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1.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Shkodër, qarku Shkodër;</w:t>
      </w:r>
    </w:p>
    <w:p w14:paraId="2E971B2C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2.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Dibër, qarku Dibër;</w:t>
      </w:r>
    </w:p>
    <w:p w14:paraId="2E971B2D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3.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Durrës, qarku Durrës;</w:t>
      </w:r>
    </w:p>
    <w:p w14:paraId="2E971B2E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4.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Vorë, qarku Tiranë;</w:t>
      </w:r>
    </w:p>
    <w:p w14:paraId="2E971B2F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5.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Rrogozhinë, qarku Tiranë;</w:t>
      </w:r>
    </w:p>
    <w:p w14:paraId="2E971B30" w14:textId="77777777" w:rsidR="00B651B3" w:rsidRPr="005D6DAA" w:rsidRDefault="00B651B3" w:rsidP="00C358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D6DAA">
        <w:rPr>
          <w:rFonts w:ascii="Garamond" w:hAnsi="Garamond" w:cs="Times New Roman"/>
          <w:color w:val="000000"/>
          <w:sz w:val="24"/>
          <w:szCs w:val="24"/>
        </w:rPr>
        <w:t>6.</w:t>
      </w:r>
      <w:r w:rsidR="00C3582A" w:rsidRPr="005D6DA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6DAA">
        <w:rPr>
          <w:rFonts w:ascii="Garamond" w:hAnsi="Garamond" w:cs="Times New Roman"/>
          <w:color w:val="000000"/>
          <w:sz w:val="24"/>
          <w:szCs w:val="24"/>
        </w:rPr>
        <w:t>Bashkia Lushnjë, qarku Fier.</w:t>
      </w:r>
    </w:p>
    <w:p w14:paraId="2E971B31" w14:textId="77777777" w:rsidR="00787353" w:rsidRPr="00C3582A" w:rsidRDefault="00787353" w:rsidP="00C3582A">
      <w:pPr>
        <w:pStyle w:val="NormalWeb"/>
        <w:spacing w:before="0" w:beforeAutospacing="0" w:after="0" w:afterAutospacing="0"/>
        <w:ind w:firstLine="284"/>
        <w:rPr>
          <w:rFonts w:ascii="Garamond" w:hAnsi="Garamond"/>
        </w:rPr>
      </w:pPr>
    </w:p>
    <w:p w14:paraId="2E971B32" w14:textId="77777777" w:rsidR="005D0BD0" w:rsidRPr="00C3582A" w:rsidRDefault="005D0BD0" w:rsidP="00C3582A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</w:rPr>
      </w:pPr>
    </w:p>
    <w:p w14:paraId="2E971B33" w14:textId="77777777" w:rsidR="001C5526" w:rsidRPr="00C3582A" w:rsidRDefault="001C5526" w:rsidP="00C3582A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</w:rPr>
      </w:pPr>
    </w:p>
    <w:p w14:paraId="2E971B34" w14:textId="77777777" w:rsidR="000763DB" w:rsidRPr="00C75326" w:rsidRDefault="000763DB" w:rsidP="00C358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</w:rPr>
      </w:pPr>
      <w:r w:rsidRPr="00C75326">
        <w:rPr>
          <w:rStyle w:val="Strong"/>
          <w:rFonts w:ascii="Garamond" w:hAnsi="Garamond"/>
          <w:b w:val="0"/>
        </w:rPr>
        <w:t>Neni 2</w:t>
      </w:r>
    </w:p>
    <w:p w14:paraId="2E971B35" w14:textId="77777777" w:rsidR="0079714E" w:rsidRPr="00C3582A" w:rsidRDefault="0079714E" w:rsidP="00C358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p w14:paraId="2E971B36" w14:textId="77777777" w:rsidR="000763DB" w:rsidRPr="00C3582A" w:rsidRDefault="000963CA" w:rsidP="00C3582A">
      <w:pPr>
        <w:pStyle w:val="NormalWeb"/>
        <w:spacing w:before="0" w:beforeAutospacing="0" w:after="0" w:afterAutospacing="0"/>
        <w:ind w:firstLine="284"/>
        <w:rPr>
          <w:rFonts w:ascii="Garamond" w:hAnsi="Garamond"/>
        </w:rPr>
      </w:pPr>
      <w:r w:rsidRPr="00C3582A">
        <w:rPr>
          <w:rFonts w:ascii="Garamond" w:hAnsi="Garamond"/>
        </w:rPr>
        <w:t>Ky dekret hyn në fuqi menjëherë.</w:t>
      </w:r>
      <w:r w:rsidR="00C3582A" w:rsidRPr="00C3582A">
        <w:rPr>
          <w:rFonts w:ascii="Garamond" w:hAnsi="Garamond"/>
        </w:rPr>
        <w:t xml:space="preserve">  </w:t>
      </w:r>
    </w:p>
    <w:p w14:paraId="2E971B37" w14:textId="77777777" w:rsidR="00C3582A" w:rsidRPr="00C3582A" w:rsidRDefault="00C3582A" w:rsidP="00C3582A">
      <w:pPr>
        <w:pStyle w:val="NormalWeb"/>
        <w:spacing w:before="0" w:beforeAutospacing="0" w:after="0" w:afterAutospacing="0"/>
        <w:ind w:firstLine="284"/>
        <w:rPr>
          <w:rFonts w:ascii="Garamond" w:hAnsi="Garamond"/>
        </w:rPr>
      </w:pPr>
    </w:p>
    <w:p w14:paraId="2E971B38" w14:textId="7DFDBB1D" w:rsidR="00C3582A" w:rsidRPr="00C3582A" w:rsidRDefault="00954301" w:rsidP="00C3582A">
      <w:pPr>
        <w:pStyle w:val="NormalWeb"/>
        <w:spacing w:before="0" w:beforeAutospacing="0" w:after="0" w:afterAutospacing="0"/>
        <w:ind w:firstLine="284"/>
        <w:rPr>
          <w:rFonts w:ascii="Garamond" w:eastAsia="MS Mincho" w:hAnsi="Garamond"/>
          <w:b/>
          <w:bCs/>
        </w:rPr>
      </w:pPr>
      <w:r>
        <w:rPr>
          <w:rFonts w:ascii="Garamond" w:eastAsia="MS Mincho" w:hAnsi="Garamond"/>
          <w:b/>
          <w:bCs/>
        </w:rPr>
        <w:t xml:space="preserve"> </w:t>
      </w:r>
    </w:p>
    <w:p w14:paraId="2E971B39" w14:textId="31718A45" w:rsidR="000763DB" w:rsidRPr="00C3582A" w:rsidRDefault="00954301" w:rsidP="00C3582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>
        <w:rPr>
          <w:rFonts w:ascii="Garamond" w:eastAsia="MS Mincho" w:hAnsi="Garamond" w:cs="Times New Roman"/>
          <w:bCs/>
          <w:sz w:val="24"/>
          <w:szCs w:val="24"/>
        </w:rPr>
        <w:t>PRESIDENT</w:t>
      </w:r>
      <w:r w:rsidR="000763DB" w:rsidRPr="00C3582A">
        <w:rPr>
          <w:rFonts w:ascii="Garamond" w:eastAsia="MS Mincho" w:hAnsi="Garamond" w:cs="Times New Roman"/>
          <w:bCs/>
          <w:sz w:val="24"/>
          <w:szCs w:val="24"/>
        </w:rPr>
        <w:t xml:space="preserve"> I REPUBLIKËS</w:t>
      </w:r>
      <w:r>
        <w:rPr>
          <w:rFonts w:ascii="Garamond" w:eastAsia="MS Mincho" w:hAnsi="Garamond" w:cs="Times New Roman"/>
          <w:bCs/>
          <w:sz w:val="24"/>
          <w:szCs w:val="24"/>
        </w:rPr>
        <w:t xml:space="preserve"> SË SHQIPËRISË</w:t>
      </w:r>
    </w:p>
    <w:p w14:paraId="2E971B3A" w14:textId="77777777" w:rsidR="000763DB" w:rsidRPr="00C3582A" w:rsidRDefault="00C3582A" w:rsidP="00C3582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C3582A">
        <w:rPr>
          <w:rFonts w:ascii="Garamond" w:eastAsia="MS Mincho" w:hAnsi="Garamond" w:cs="Times New Roman"/>
          <w:b/>
          <w:bCs/>
          <w:sz w:val="24"/>
          <w:szCs w:val="24"/>
        </w:rPr>
        <w:t>Ilir Meta</w:t>
      </w:r>
    </w:p>
    <w:sectPr w:rsidR="000763DB" w:rsidRPr="00C3582A" w:rsidSect="005D0BD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2D907" w14:textId="77777777" w:rsidR="008460EE" w:rsidRDefault="008460EE" w:rsidP="00121830">
      <w:pPr>
        <w:spacing w:after="0" w:line="240" w:lineRule="auto"/>
      </w:pPr>
      <w:r>
        <w:separator/>
      </w:r>
    </w:p>
  </w:endnote>
  <w:endnote w:type="continuationSeparator" w:id="0">
    <w:p w14:paraId="1C2AFC61" w14:textId="77777777" w:rsidR="008460EE" w:rsidRDefault="008460EE" w:rsidP="00121830">
      <w:pPr>
        <w:spacing w:after="0" w:line="240" w:lineRule="auto"/>
      </w:pPr>
      <w:r>
        <w:continuationSeparator/>
      </w:r>
    </w:p>
  </w:endnote>
  <w:endnote w:type="continuationNotice" w:id="1">
    <w:p w14:paraId="60C8D7B9" w14:textId="77777777" w:rsidR="008460EE" w:rsidRDefault="008460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31103" w14:textId="77777777" w:rsidR="008460EE" w:rsidRDefault="008460EE" w:rsidP="00121830">
      <w:pPr>
        <w:spacing w:after="0" w:line="240" w:lineRule="auto"/>
      </w:pPr>
      <w:r>
        <w:separator/>
      </w:r>
    </w:p>
  </w:footnote>
  <w:footnote w:type="continuationSeparator" w:id="0">
    <w:p w14:paraId="7FDB510E" w14:textId="77777777" w:rsidR="008460EE" w:rsidRDefault="008460EE" w:rsidP="00121830">
      <w:pPr>
        <w:spacing w:after="0" w:line="240" w:lineRule="auto"/>
      </w:pPr>
      <w:r>
        <w:continuationSeparator/>
      </w:r>
    </w:p>
  </w:footnote>
  <w:footnote w:type="continuationNotice" w:id="1">
    <w:p w14:paraId="6C493F9B" w14:textId="77777777" w:rsidR="008460EE" w:rsidRDefault="008460EE">
      <w:pPr>
        <w:spacing w:after="0" w:line="240" w:lineRule="auto"/>
      </w:pPr>
    </w:p>
  </w:footnote>
  <w:footnote w:id="2">
    <w:p w14:paraId="2E971B3F" w14:textId="1DAB0B8F" w:rsidR="008460EE" w:rsidRPr="00C3582A" w:rsidRDefault="008460EE" w:rsidP="00C3582A">
      <w:pPr>
        <w:pStyle w:val="FootnoteText"/>
        <w:rPr>
          <w:rFonts w:ascii="Garamond" w:hAnsi="Garamond" w:cs="Times New Roman"/>
        </w:rPr>
      </w:pPr>
      <w:r w:rsidRPr="00C3582A"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 w:rsidRPr="00C3582A">
        <w:rPr>
          <w:rFonts w:ascii="Garamond" w:hAnsi="Garamond" w:cs="Times New Roman"/>
        </w:rPr>
        <w:t xml:space="preserve">Shkresë nr. </w:t>
      </w:r>
      <w:r w:rsidRPr="00C3582A">
        <w:rPr>
          <w:rFonts w:ascii="Garamond" w:hAnsi="Garamond" w:cs="Times New Roman"/>
          <w:bCs/>
        </w:rPr>
        <w:t>56/1 prot., datë 17.1.2022, e Komisionerit Shtetëror të Zgjedhjeve administruar me nr.</w:t>
      </w:r>
      <w:r>
        <w:rPr>
          <w:rFonts w:ascii="Garamond" w:hAnsi="Garamond" w:cs="Times New Roman"/>
          <w:bCs/>
        </w:rPr>
        <w:t xml:space="preserve"> </w:t>
      </w:r>
      <w:r w:rsidRPr="00C3582A">
        <w:rPr>
          <w:rFonts w:ascii="Garamond" w:hAnsi="Garamond" w:cs="Times New Roman"/>
          <w:bCs/>
        </w:rPr>
        <w:t>210 prot</w:t>
      </w:r>
      <w:r>
        <w:rPr>
          <w:rFonts w:ascii="Garamond" w:hAnsi="Garamond" w:cs="Times New Roman"/>
          <w:bCs/>
        </w:rPr>
        <w:t>., datë 17.1.2022.</w:t>
      </w:r>
    </w:p>
  </w:footnote>
  <w:footnote w:id="3">
    <w:p w14:paraId="2E971B40" w14:textId="4F3E227C" w:rsidR="008460EE" w:rsidRPr="00C3582A" w:rsidRDefault="008460EE" w:rsidP="00C3582A">
      <w:pPr>
        <w:pStyle w:val="FootnoteText"/>
        <w:rPr>
          <w:rFonts w:ascii="Garamond" w:hAnsi="Garamond" w:cs="Times New Roman"/>
        </w:rPr>
      </w:pPr>
      <w:r w:rsidRPr="00C3582A">
        <w:rPr>
          <w:rStyle w:val="FootnoteReference"/>
          <w:rFonts w:ascii="Garamond" w:hAnsi="Garamond" w:cs="Times New Roman"/>
        </w:rPr>
        <w:footnoteRef/>
      </w:r>
      <w:r>
        <w:rPr>
          <w:rFonts w:ascii="Garamond" w:hAnsi="Garamond" w:cs="Times New Roman"/>
        </w:rPr>
        <w:t xml:space="preserve"> </w:t>
      </w:r>
      <w:r w:rsidRPr="00C3582A">
        <w:rPr>
          <w:rFonts w:ascii="Garamond" w:hAnsi="Garamond" w:cs="Times New Roman"/>
          <w:bCs/>
        </w:rPr>
        <w:t>Shkresë nr. 273/1 prot., datë 18.1.2022, e Këshillit të Ministrave, administruar m</w:t>
      </w:r>
      <w:r>
        <w:rPr>
          <w:rFonts w:ascii="Garamond" w:hAnsi="Garamond" w:cs="Times New Roman"/>
          <w:bCs/>
        </w:rPr>
        <w:t>e nr. 224 prot., datë 18.1.2022.</w:t>
      </w:r>
    </w:p>
  </w:footnote>
  <w:footnote w:id="4">
    <w:p w14:paraId="2E971B41" w14:textId="14E49D3C" w:rsidR="008460EE" w:rsidRPr="00C3582A" w:rsidRDefault="008460EE" w:rsidP="00C3582A">
      <w:pPr>
        <w:pStyle w:val="FootnoteText"/>
        <w:jc w:val="both"/>
        <w:rPr>
          <w:rFonts w:ascii="Garamond" w:hAnsi="Garamond" w:cs="Times New Roman"/>
        </w:rPr>
      </w:pPr>
      <w:r w:rsidRPr="00C3582A">
        <w:rPr>
          <w:rStyle w:val="FootnoteReference"/>
          <w:rFonts w:ascii="Garamond" w:hAnsi="Garamond" w:cs="Times New Roman"/>
        </w:rPr>
        <w:footnoteRef/>
      </w:r>
      <w:r>
        <w:rPr>
          <w:rFonts w:ascii="Garamond" w:hAnsi="Garamond" w:cs="Times New Roman"/>
        </w:rPr>
        <w:t xml:space="preserve"> </w:t>
      </w:r>
      <w:r w:rsidRPr="00C3582A">
        <w:rPr>
          <w:rFonts w:ascii="Garamond" w:hAnsi="Garamond" w:cs="Times New Roman"/>
          <w:bCs/>
        </w:rPr>
        <w:t>S</w:t>
      </w:r>
      <w:r>
        <w:rPr>
          <w:rFonts w:ascii="Garamond" w:hAnsi="Garamond" w:cs="Times New Roman"/>
          <w:bCs/>
        </w:rPr>
        <w:t>hkresë nr. 41/1 prot., datë 19.</w:t>
      </w:r>
      <w:r w:rsidRPr="00C3582A">
        <w:rPr>
          <w:rFonts w:ascii="Garamond" w:hAnsi="Garamond" w:cs="Times New Roman"/>
          <w:bCs/>
        </w:rPr>
        <w:t>1.2022</w:t>
      </w:r>
      <w:r>
        <w:rPr>
          <w:rFonts w:ascii="Garamond" w:hAnsi="Garamond" w:cs="Times New Roman"/>
          <w:bCs/>
        </w:rPr>
        <w:t>,</w:t>
      </w:r>
      <w:r w:rsidRPr="00C3582A">
        <w:rPr>
          <w:rFonts w:ascii="Garamond" w:hAnsi="Garamond" w:cs="Times New Roman"/>
          <w:bCs/>
        </w:rPr>
        <w:t xml:space="preserve"> e Gjykatës Kushtetuese, administruar me nr. 248 prot</w:t>
      </w:r>
      <w:r>
        <w:rPr>
          <w:rFonts w:ascii="Garamond" w:hAnsi="Garamond" w:cs="Times New Roman"/>
          <w:bCs/>
        </w:rPr>
        <w:t>., datë 20.</w:t>
      </w:r>
      <w:r w:rsidRPr="00C3582A">
        <w:rPr>
          <w:rFonts w:ascii="Garamond" w:hAnsi="Garamond" w:cs="Times New Roman"/>
          <w:bCs/>
        </w:rPr>
        <w:t xml:space="preserve">1.2022.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467921"/>
    <w:multiLevelType w:val="hybridMultilevel"/>
    <w:tmpl w:val="4992B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7"/>
  <w:drawingGridVerticalSpacing w:val="187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92"/>
    <w:rsid w:val="00073A6A"/>
    <w:rsid w:val="000763DB"/>
    <w:rsid w:val="000963CA"/>
    <w:rsid w:val="001126BD"/>
    <w:rsid w:val="00121830"/>
    <w:rsid w:val="001B6BA8"/>
    <w:rsid w:val="001C2A00"/>
    <w:rsid w:val="001C5526"/>
    <w:rsid w:val="001F67C2"/>
    <w:rsid w:val="0021537C"/>
    <w:rsid w:val="002235B5"/>
    <w:rsid w:val="00257D12"/>
    <w:rsid w:val="002618C4"/>
    <w:rsid w:val="002775AA"/>
    <w:rsid w:val="0028283E"/>
    <w:rsid w:val="002F464E"/>
    <w:rsid w:val="003F5637"/>
    <w:rsid w:val="0046000C"/>
    <w:rsid w:val="00487FF0"/>
    <w:rsid w:val="00514578"/>
    <w:rsid w:val="00541C9F"/>
    <w:rsid w:val="00553367"/>
    <w:rsid w:val="0056574B"/>
    <w:rsid w:val="00582013"/>
    <w:rsid w:val="00590292"/>
    <w:rsid w:val="00591E6B"/>
    <w:rsid w:val="005B132B"/>
    <w:rsid w:val="005D0BD0"/>
    <w:rsid w:val="005D59B9"/>
    <w:rsid w:val="005D6DAA"/>
    <w:rsid w:val="00602168"/>
    <w:rsid w:val="00611876"/>
    <w:rsid w:val="00624694"/>
    <w:rsid w:val="00633125"/>
    <w:rsid w:val="00671E9D"/>
    <w:rsid w:val="00690939"/>
    <w:rsid w:val="0069668B"/>
    <w:rsid w:val="006A33B1"/>
    <w:rsid w:val="006F538F"/>
    <w:rsid w:val="00733C61"/>
    <w:rsid w:val="0073536B"/>
    <w:rsid w:val="00746A22"/>
    <w:rsid w:val="00781CFC"/>
    <w:rsid w:val="00787353"/>
    <w:rsid w:val="00787758"/>
    <w:rsid w:val="007941EB"/>
    <w:rsid w:val="0079714E"/>
    <w:rsid w:val="007F7B07"/>
    <w:rsid w:val="0081643D"/>
    <w:rsid w:val="00821558"/>
    <w:rsid w:val="008460EE"/>
    <w:rsid w:val="00856AB7"/>
    <w:rsid w:val="008B777A"/>
    <w:rsid w:val="00950A6C"/>
    <w:rsid w:val="00954301"/>
    <w:rsid w:val="009D5EC7"/>
    <w:rsid w:val="00A51713"/>
    <w:rsid w:val="00A851A9"/>
    <w:rsid w:val="00AD543A"/>
    <w:rsid w:val="00B205B9"/>
    <w:rsid w:val="00B571BA"/>
    <w:rsid w:val="00B651B3"/>
    <w:rsid w:val="00B82C1C"/>
    <w:rsid w:val="00BE2B0E"/>
    <w:rsid w:val="00BF2568"/>
    <w:rsid w:val="00C120C5"/>
    <w:rsid w:val="00C3582A"/>
    <w:rsid w:val="00C75326"/>
    <w:rsid w:val="00C903D2"/>
    <w:rsid w:val="00CD6A14"/>
    <w:rsid w:val="00D011CD"/>
    <w:rsid w:val="00E42D8A"/>
    <w:rsid w:val="00E657D7"/>
    <w:rsid w:val="00E74AD0"/>
    <w:rsid w:val="00EB1DFC"/>
    <w:rsid w:val="00ED5763"/>
    <w:rsid w:val="00F57EFC"/>
    <w:rsid w:val="00F7425D"/>
    <w:rsid w:val="00F809CF"/>
    <w:rsid w:val="00F81EE2"/>
    <w:rsid w:val="00FB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71B1D"/>
  <w15:docId w15:val="{0026A640-6DAC-4A1C-9349-ED3D0B32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36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7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63D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8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8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1830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8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283E"/>
    <w:rPr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28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283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BA152265354FFF87FBC1FED8A7C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13438</Nr_x002e__x0020_akti>
    <Data_x0020_e_x0020_Krijimit xmlns="0e656187-b300-4fb0-8bf4-3a50f872073c">2022-01-21T08:50:13Z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2022-01-19T23:00:00Z</Date_x0020_protokolli>
    <Titulli xmlns="0e656187-b300-4fb0-8bf4-3a50f872073c">Për caktimin e datës së zgjedhjeve të pjesshme vendore për kryetar bashkie, për disa njësi të qeverisjes vendore</Titulli>
    <Modifikuesi xmlns="0e656187-b300-4fb0-8bf4-3a50f872073c">valjeta.kaftalli</Modifikuesi>
    <Nr_x002e__x0020_prot_x0020_QBZ xmlns="0e656187-b300-4fb0-8bf4-3a50f872073c">81</Nr_x002e__x0020_prot_x0020_QBZ>
    <Data_x0020_e_x0020_Modifikimit xmlns="0e656187-b300-4fb0-8bf4-3a50f872073c">2022-01-21T09:48:14Z</Data_x0020_e_x0020_Modifikimit>
    <Dekretuar xmlns="0e656187-b300-4fb0-8bf4-3a50f872073c">false</Dekretuar>
    <Data xmlns="0e656187-b300-4fb0-8bf4-3a50f872073c">2022-01-19T23:00:00Z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BA152265354FFF87FBC1FED8A7C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20CDE-A2E9-4EB6-80DA-A06D689F1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0D016C-7302-4ABA-9A2D-891196952FAD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E166962-76CF-4F1C-BEA4-6FF39D0834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F0D6A1-9B08-4C19-A89E-AE3DEA8AC8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7D54FA-6255-40E5-9092-4DC417A24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0ADA1B-7401-4DF7-9B46-0D546501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të pjesshme vendore për kryetar bashkie, për disa njësi të qeverisjes vendore</vt:lpstr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të pjesshme vendore për kryetar bashkie, për disa njësi të qeverisjes vendore</dc:title>
  <dc:creator>Windows User</dc:creator>
  <cp:lastModifiedBy>Alma Lisaku</cp:lastModifiedBy>
  <cp:revision>11</cp:revision>
  <cp:lastPrinted>2022-01-20T08:14:00Z</cp:lastPrinted>
  <dcterms:created xsi:type="dcterms:W3CDTF">2022-01-21T08:56:00Z</dcterms:created>
  <dcterms:modified xsi:type="dcterms:W3CDTF">2022-01-21T11:36:00Z</dcterms:modified>
</cp:coreProperties>
</file>