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78335" w14:textId="77777777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07A0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7B0C808D" w14:textId="6501048F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07A0">
        <w:rPr>
          <w:rFonts w:ascii="Garamond" w:hAnsi="Garamond"/>
          <w:b/>
          <w:sz w:val="24"/>
          <w:szCs w:val="24"/>
          <w:lang w:val="sq-AL"/>
        </w:rPr>
        <w:t>N</w:t>
      </w:r>
      <w:r w:rsidR="003718A5" w:rsidRPr="000807A0">
        <w:rPr>
          <w:rFonts w:ascii="Garamond" w:hAnsi="Garamond"/>
          <w:b/>
          <w:sz w:val="24"/>
          <w:szCs w:val="24"/>
          <w:lang w:val="sq-AL"/>
        </w:rPr>
        <w:t>r.</w:t>
      </w:r>
      <w:r w:rsidR="000807A0" w:rsidRPr="000807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718A5" w:rsidRPr="000807A0">
        <w:rPr>
          <w:rFonts w:ascii="Garamond" w:hAnsi="Garamond"/>
          <w:b/>
          <w:sz w:val="24"/>
          <w:szCs w:val="24"/>
          <w:lang w:val="sq-AL"/>
        </w:rPr>
        <w:t>13456</w:t>
      </w:r>
      <w:r w:rsidR="00FC43DA" w:rsidRPr="000807A0">
        <w:rPr>
          <w:rFonts w:ascii="Garamond" w:hAnsi="Garamond"/>
          <w:b/>
          <w:sz w:val="24"/>
          <w:szCs w:val="24"/>
          <w:lang w:val="sq-AL"/>
        </w:rPr>
        <w:t>,</w:t>
      </w:r>
      <w:r w:rsidRPr="000807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43DA" w:rsidRPr="000807A0">
        <w:rPr>
          <w:rFonts w:ascii="Garamond" w:hAnsi="Garamond"/>
          <w:b/>
          <w:sz w:val="24"/>
          <w:szCs w:val="24"/>
          <w:lang w:val="sq-AL"/>
        </w:rPr>
        <w:t>datë 4.2</w:t>
      </w:r>
      <w:r w:rsidR="008E4D12" w:rsidRPr="000807A0">
        <w:rPr>
          <w:rFonts w:ascii="Garamond" w:hAnsi="Garamond"/>
          <w:b/>
          <w:sz w:val="24"/>
          <w:szCs w:val="24"/>
          <w:lang w:val="sq-AL"/>
        </w:rPr>
        <w:t>.2022</w:t>
      </w:r>
    </w:p>
    <w:p w14:paraId="25DE3937" w14:textId="77777777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45B152" w14:textId="77777777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07A0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0807A0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61B0756C" w14:textId="77777777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9599E2" w14:textId="7318E140" w:rsidR="0072435E" w:rsidRPr="000807A0" w:rsidRDefault="0072435E" w:rsidP="0072435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07A0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0807A0" w:rsidRPr="000807A0">
        <w:rPr>
          <w:rFonts w:ascii="Garamond" w:hAnsi="Garamond"/>
          <w:sz w:val="24"/>
          <w:szCs w:val="24"/>
          <w:lang w:val="sq-AL"/>
        </w:rPr>
        <w:t>,</w:t>
      </w:r>
      <w:r w:rsidRPr="000807A0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B3D514A" w14:textId="77777777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6443B9" w14:textId="77777777" w:rsidR="0072435E" w:rsidRPr="000807A0" w:rsidRDefault="0072435E" w:rsidP="007243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07A0">
        <w:rPr>
          <w:rFonts w:ascii="Garamond" w:hAnsi="Garamond"/>
          <w:sz w:val="24"/>
          <w:lang w:val="sq-AL"/>
        </w:rPr>
        <w:t>DEK</w:t>
      </w:r>
      <w:r w:rsidRPr="000807A0">
        <w:rPr>
          <w:rFonts w:ascii="Garamond" w:hAnsi="Garamond"/>
          <w:sz w:val="24"/>
          <w:szCs w:val="24"/>
          <w:lang w:val="sq-AL"/>
        </w:rPr>
        <w:t>RETOJ</w:t>
      </w:r>
      <w:r w:rsidRPr="000807A0">
        <w:rPr>
          <w:rFonts w:ascii="Garamond" w:hAnsi="Garamond"/>
          <w:sz w:val="24"/>
          <w:lang w:val="sq-AL"/>
        </w:rPr>
        <w:t>:</w:t>
      </w:r>
    </w:p>
    <w:p w14:paraId="0386E0C2" w14:textId="77777777" w:rsidR="0072435E" w:rsidRPr="000807A0" w:rsidRDefault="0072435E" w:rsidP="0072435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8693011" w14:textId="35BF6B24" w:rsidR="0072435E" w:rsidRPr="000807A0" w:rsidRDefault="0072435E" w:rsidP="0072435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807A0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0807A0">
        <w:rPr>
          <w:rFonts w:ascii="Garamond" w:hAnsi="Garamond"/>
          <w:bCs/>
          <w:sz w:val="24"/>
          <w:szCs w:val="24"/>
          <w:lang w:val="sq-AL"/>
        </w:rPr>
        <w:t>nr. 1/2022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>,</w:t>
      </w:r>
      <w:r w:rsidRPr="000807A0">
        <w:rPr>
          <w:rFonts w:ascii="Garamond" w:hAnsi="Garamond"/>
          <w:bCs/>
          <w:sz w:val="24"/>
          <w:szCs w:val="24"/>
          <w:lang w:val="sq-AL"/>
        </w:rPr>
        <w:t xml:space="preserve"> “Për miratimin e aktit normativ, me fuqinë e ligjit, nr. 35, datë 24.12.2021, 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>‘</w:t>
      </w:r>
      <w:r w:rsidRPr="000807A0">
        <w:rPr>
          <w:rFonts w:ascii="Garamond" w:hAnsi="Garamond"/>
          <w:bCs/>
          <w:sz w:val="24"/>
          <w:szCs w:val="24"/>
          <w:lang w:val="sq-AL"/>
        </w:rPr>
        <w:t>Për disa ndryshime dhe shtesa në ligjin nr. 90/2019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>,</w:t>
      </w:r>
      <w:r w:rsidRPr="000807A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>‘</w:t>
      </w:r>
      <w:r w:rsidRPr="000807A0">
        <w:rPr>
          <w:rFonts w:ascii="Garamond" w:hAnsi="Garamond"/>
          <w:bCs/>
          <w:sz w:val="24"/>
          <w:szCs w:val="24"/>
          <w:lang w:val="sq-AL"/>
        </w:rPr>
        <w:t>Për rivlerësimin e pasurisë së paluajtshme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>’</w:t>
      </w:r>
      <w:r w:rsidRPr="000807A0">
        <w:rPr>
          <w:rFonts w:ascii="Garamond" w:hAnsi="Garamond"/>
          <w:bCs/>
          <w:sz w:val="24"/>
          <w:szCs w:val="24"/>
          <w:lang w:val="sq-AL"/>
        </w:rPr>
        <w:t>, të ndryshuar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>’</w:t>
      </w:r>
      <w:r w:rsidRPr="000807A0">
        <w:rPr>
          <w:rFonts w:ascii="Garamond" w:hAnsi="Garamond"/>
          <w:bCs/>
          <w:sz w:val="24"/>
          <w:szCs w:val="24"/>
          <w:lang w:val="sq-AL"/>
        </w:rPr>
        <w:t>”.</w:t>
      </w:r>
    </w:p>
    <w:p w14:paraId="2665E1DB" w14:textId="77777777" w:rsidR="0072435E" w:rsidRPr="000807A0" w:rsidRDefault="0072435E" w:rsidP="0072435E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654B1" w14:textId="0B7E0CD6" w:rsidR="0072435E" w:rsidRPr="000807A0" w:rsidRDefault="008A5CCA" w:rsidP="0072435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807A0">
        <w:rPr>
          <w:rFonts w:ascii="Garamond" w:hAnsi="Garamond"/>
          <w:bCs/>
          <w:sz w:val="24"/>
          <w:szCs w:val="24"/>
          <w:lang w:val="sq-AL"/>
        </w:rPr>
        <w:t>PRESIDENT</w:t>
      </w:r>
      <w:r w:rsidR="0072435E" w:rsidRPr="000807A0">
        <w:rPr>
          <w:rFonts w:ascii="Garamond" w:hAnsi="Garamond"/>
          <w:bCs/>
          <w:sz w:val="24"/>
          <w:szCs w:val="24"/>
          <w:lang w:val="sq-AL"/>
        </w:rPr>
        <w:t xml:space="preserve"> I REPUBLIKËS</w:t>
      </w:r>
      <w:r w:rsidR="000807A0" w:rsidRPr="000807A0">
        <w:rPr>
          <w:rFonts w:ascii="Garamond" w:hAnsi="Garamond"/>
          <w:bCs/>
          <w:sz w:val="24"/>
          <w:szCs w:val="24"/>
          <w:lang w:val="sq-AL"/>
        </w:rPr>
        <w:t xml:space="preserve"> SË SHQIPËRISË</w:t>
      </w:r>
    </w:p>
    <w:p w14:paraId="7B3BE4BC" w14:textId="77777777" w:rsidR="0072435E" w:rsidRPr="000807A0" w:rsidRDefault="0072435E" w:rsidP="007243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0807A0">
        <w:rPr>
          <w:rFonts w:ascii="Garamond" w:hAnsi="Garamond"/>
          <w:b/>
          <w:bCs/>
          <w:sz w:val="24"/>
          <w:szCs w:val="24"/>
          <w:lang w:val="sq-AL"/>
        </w:rPr>
        <w:t xml:space="preserve">Ilir Meta </w:t>
      </w:r>
    </w:p>
    <w:sectPr w:rsidR="0072435E" w:rsidRPr="00080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807A0"/>
    <w:rsid w:val="00237DBA"/>
    <w:rsid w:val="003718A5"/>
    <w:rsid w:val="00657D1F"/>
    <w:rsid w:val="0066362D"/>
    <w:rsid w:val="0072435E"/>
    <w:rsid w:val="008A5CCA"/>
    <w:rsid w:val="008E4D12"/>
    <w:rsid w:val="00A85D16"/>
    <w:rsid w:val="00D50506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808D"/>
  <w15:docId w15:val="{A385D9A1-9059-4795-83C8-B639B1DA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2435E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435E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C73046770406EBBD39DC5AB30A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13456</Nr_x002e__x0020_akti>
    <Data_x0020_e_x0020_Krijimit xmlns="0e656187-b300-4fb0-8bf4-3a50f872073c">2022-02-07T15:09:55Z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Për shpallje ligji </Titulli>
    <Modifikuesi xmlns="0e656187-b300-4fb0-8bf4-3a50f872073c">nevila.samarxhi</Modifikuesi>
    <Nr_x002e__x0020_prot_x0020_QBZ xmlns="0e656187-b300-4fb0-8bf4-3a50f872073c">178/1</Nr_x002e__x0020_prot_x0020_QBZ>
    <Data_x0020_e_x0020_Modifikimit xmlns="0e656187-b300-4fb0-8bf4-3a50f872073c">2022-02-08T07:39:40Z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B62FAB-0FE4-46F3-95E7-AE7BCA7DD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8DF20D-96C8-4D88-A2E8-0A1ACE24E825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5A8340E-9032-4AC1-9706-425891ADB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2022-02-07T15:09:00Z</dcterms:created>
  <dcterms:modified xsi:type="dcterms:W3CDTF">2022-02-08T08:44:00Z</dcterms:modified>
</cp:coreProperties>
</file>