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F100E" w14:textId="77777777" w:rsidR="00EC7C0A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EA6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DF100F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EA6">
        <w:rPr>
          <w:rFonts w:ascii="Garamond" w:hAnsi="Garamond"/>
          <w:b/>
          <w:sz w:val="24"/>
          <w:szCs w:val="24"/>
          <w:lang w:val="sq-AL"/>
        </w:rPr>
        <w:t>Nr. 13</w:t>
      </w:r>
      <w:r w:rsidR="009D0CC5" w:rsidRPr="00A04EA6">
        <w:rPr>
          <w:rFonts w:ascii="Garamond" w:hAnsi="Garamond"/>
          <w:b/>
          <w:sz w:val="24"/>
          <w:szCs w:val="24"/>
          <w:lang w:val="sq-AL"/>
        </w:rPr>
        <w:t>538</w:t>
      </w:r>
      <w:r w:rsidRPr="00A04EA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D0CC5" w:rsidRPr="00A04EA6">
        <w:rPr>
          <w:rFonts w:ascii="Garamond" w:hAnsi="Garamond"/>
          <w:b/>
          <w:sz w:val="24"/>
          <w:szCs w:val="24"/>
          <w:lang w:val="sq-AL"/>
        </w:rPr>
        <w:t>7.4.2022</w:t>
      </w:r>
    </w:p>
    <w:p w14:paraId="79DF1010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DF1011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EA6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9DF1012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DF1013" w14:textId="60D6D0C1" w:rsidR="00E5096F" w:rsidRPr="00A04EA6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Në mbështetje të nenit 92, pika “c”, dhe </w:t>
      </w:r>
      <w:r w:rsidR="00A04EA6">
        <w:rPr>
          <w:rFonts w:ascii="Garamond" w:hAnsi="Garamond"/>
          <w:sz w:val="24"/>
          <w:szCs w:val="24"/>
          <w:lang w:val="sq-AL"/>
        </w:rPr>
        <w:t xml:space="preserve">të </w:t>
      </w:r>
      <w:r w:rsidRPr="00A04EA6">
        <w:rPr>
          <w:rFonts w:ascii="Garamond" w:hAnsi="Garamond"/>
          <w:sz w:val="24"/>
          <w:szCs w:val="24"/>
          <w:lang w:val="sq-AL"/>
        </w:rPr>
        <w:t xml:space="preserve">nenit 93 të Kushtetutës, si dhe të neneve </w:t>
      </w:r>
      <w:r w:rsidR="009D0CC5" w:rsidRPr="00A04EA6">
        <w:rPr>
          <w:rFonts w:ascii="Garamond" w:hAnsi="Garamond"/>
          <w:sz w:val="24"/>
          <w:szCs w:val="24"/>
          <w:lang w:val="sq-AL"/>
        </w:rPr>
        <w:t>9</w:t>
      </w:r>
      <w:r w:rsidRPr="00A04EA6">
        <w:rPr>
          <w:rFonts w:ascii="Garamond" w:hAnsi="Garamond"/>
          <w:sz w:val="24"/>
          <w:szCs w:val="24"/>
          <w:lang w:val="sq-AL"/>
        </w:rPr>
        <w:t xml:space="preserve"> e 20, të ligjit nr. 113/2020, “Për shtetësinë”, me propozim të Ministrisë së Brendshme,</w:t>
      </w:r>
    </w:p>
    <w:p w14:paraId="79DF1014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DF1015" w14:textId="0183ED63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>DEKRETOJ</w:t>
      </w:r>
      <w:r w:rsidR="00A04EA6">
        <w:rPr>
          <w:rFonts w:ascii="Garamond" w:hAnsi="Garamond"/>
          <w:sz w:val="24"/>
          <w:szCs w:val="24"/>
          <w:lang w:val="sq-AL"/>
        </w:rPr>
        <w:t>:</w:t>
      </w:r>
      <w:r w:rsidRPr="00A04EA6">
        <w:rPr>
          <w:rFonts w:ascii="Garamond" w:hAnsi="Garamond"/>
          <w:sz w:val="24"/>
          <w:szCs w:val="24"/>
          <w:lang w:val="sq-AL"/>
        </w:rPr>
        <w:t xml:space="preserve"> </w:t>
      </w:r>
    </w:p>
    <w:p w14:paraId="79DF1016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DF1017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Neni 1 </w:t>
      </w:r>
    </w:p>
    <w:p w14:paraId="79DF1018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DF1019" w14:textId="2E84802C" w:rsidR="00E5096F" w:rsidRPr="00A04EA6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>U jepet shtetësia shqiptare</w:t>
      </w:r>
      <w:r w:rsidR="00A04EA6">
        <w:rPr>
          <w:rFonts w:ascii="Garamond" w:hAnsi="Garamond"/>
          <w:sz w:val="24"/>
          <w:szCs w:val="24"/>
          <w:lang w:val="sq-AL"/>
        </w:rPr>
        <w:t>,</w:t>
      </w:r>
      <w:r w:rsidRPr="00A04EA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A04EA6">
        <w:rPr>
          <w:rFonts w:ascii="Garamond" w:hAnsi="Garamond"/>
          <w:sz w:val="24"/>
          <w:szCs w:val="24"/>
          <w:lang w:val="sq-AL"/>
        </w:rPr>
        <w:t>,</w:t>
      </w:r>
      <w:r w:rsidRPr="00A04EA6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9DF101A" w14:textId="77777777" w:rsidR="00E5096F" w:rsidRPr="00A04EA6" w:rsidRDefault="00E5096F" w:rsidP="009D0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1. </w:t>
      </w:r>
      <w:r w:rsidR="009D0CC5" w:rsidRPr="00A04EA6">
        <w:rPr>
          <w:rFonts w:ascii="Garamond" w:hAnsi="Garamond"/>
          <w:sz w:val="24"/>
          <w:szCs w:val="24"/>
          <w:lang w:val="sq-AL"/>
        </w:rPr>
        <w:t xml:space="preserve">Flamur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Ismet</w:t>
      </w:r>
      <w:proofErr w:type="spellEnd"/>
      <w:r w:rsidR="009D0CC5" w:rsidRPr="00A04E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Tahiri</w:t>
      </w:r>
      <w:proofErr w:type="spellEnd"/>
    </w:p>
    <w:p w14:paraId="79DF101B" w14:textId="77777777" w:rsidR="00E5096F" w:rsidRPr="00A04EA6" w:rsidRDefault="00E5096F" w:rsidP="009D0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Adrian</w:t>
      </w:r>
      <w:proofErr w:type="spellEnd"/>
      <w:r w:rsidR="009D0CC5" w:rsidRPr="00A04E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Muhamedali</w:t>
      </w:r>
      <w:proofErr w:type="spellEnd"/>
      <w:r w:rsidR="009D0CC5" w:rsidRPr="00A04EA6">
        <w:rPr>
          <w:rFonts w:ascii="Garamond" w:hAnsi="Garamond"/>
          <w:sz w:val="24"/>
          <w:szCs w:val="24"/>
          <w:lang w:val="sq-AL"/>
        </w:rPr>
        <w:t xml:space="preserve"> Bajrami</w:t>
      </w:r>
    </w:p>
    <w:p w14:paraId="79DF101C" w14:textId="77777777" w:rsidR="00E5096F" w:rsidRPr="00A04EA6" w:rsidRDefault="00E5096F" w:rsidP="009D0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Lorik</w:t>
      </w:r>
      <w:proofErr w:type="spellEnd"/>
      <w:r w:rsidR="009D0CC5" w:rsidRPr="00A04E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Redzep</w:t>
      </w:r>
      <w:proofErr w:type="spellEnd"/>
      <w:r w:rsidR="009D0CC5" w:rsidRPr="00A04E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D0CC5" w:rsidRPr="00A04EA6">
        <w:rPr>
          <w:rFonts w:ascii="Garamond" w:hAnsi="Garamond"/>
          <w:sz w:val="24"/>
          <w:szCs w:val="24"/>
          <w:lang w:val="sq-AL"/>
        </w:rPr>
        <w:t>Konjuhi</w:t>
      </w:r>
      <w:proofErr w:type="spellEnd"/>
      <w:r w:rsidRPr="00A04EA6">
        <w:rPr>
          <w:rFonts w:ascii="Garamond" w:hAnsi="Garamond"/>
          <w:sz w:val="24"/>
          <w:szCs w:val="24"/>
          <w:lang w:val="sq-AL"/>
        </w:rPr>
        <w:t xml:space="preserve"> </w:t>
      </w:r>
    </w:p>
    <w:p w14:paraId="79DF101D" w14:textId="77777777" w:rsidR="009D0CC5" w:rsidRPr="00A04EA6" w:rsidRDefault="009D0CC5" w:rsidP="009D0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4. Luana </w:t>
      </w:r>
      <w:proofErr w:type="spellStart"/>
      <w:r w:rsidRPr="00A04EA6">
        <w:rPr>
          <w:rFonts w:ascii="Garamond" w:hAnsi="Garamond"/>
          <w:sz w:val="24"/>
          <w:szCs w:val="24"/>
          <w:lang w:val="sq-AL"/>
        </w:rPr>
        <w:t>Leonard</w:t>
      </w:r>
      <w:proofErr w:type="spellEnd"/>
      <w:r w:rsidRPr="00A04EA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04EA6">
        <w:rPr>
          <w:rFonts w:ascii="Garamond" w:hAnsi="Garamond"/>
          <w:sz w:val="24"/>
          <w:szCs w:val="24"/>
          <w:lang w:val="sq-AL"/>
        </w:rPr>
        <w:t>Zajmi</w:t>
      </w:r>
      <w:proofErr w:type="spellEnd"/>
    </w:p>
    <w:p w14:paraId="79DF101E" w14:textId="77777777" w:rsidR="009D0CC5" w:rsidRPr="00A04EA6" w:rsidRDefault="009D0CC5" w:rsidP="009D0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 xml:space="preserve">5. Gresa </w:t>
      </w:r>
      <w:proofErr w:type="spellStart"/>
      <w:r w:rsidRPr="00A04EA6">
        <w:rPr>
          <w:rFonts w:ascii="Garamond" w:hAnsi="Garamond"/>
          <w:sz w:val="24"/>
          <w:szCs w:val="24"/>
          <w:lang w:val="sq-AL"/>
        </w:rPr>
        <w:t>Muharrem</w:t>
      </w:r>
      <w:proofErr w:type="spellEnd"/>
      <w:r w:rsidRPr="00A04EA6">
        <w:rPr>
          <w:rFonts w:ascii="Garamond" w:hAnsi="Garamond"/>
          <w:sz w:val="24"/>
          <w:szCs w:val="24"/>
          <w:lang w:val="sq-AL"/>
        </w:rPr>
        <w:t xml:space="preserve"> Berisha</w:t>
      </w:r>
    </w:p>
    <w:p w14:paraId="79DF101F" w14:textId="77777777" w:rsidR="009D0CC5" w:rsidRPr="00A04EA6" w:rsidRDefault="009D0CC5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DF1020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>Neni 2</w:t>
      </w:r>
    </w:p>
    <w:p w14:paraId="79DF1021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DF1022" w14:textId="77777777" w:rsidR="00E5096F" w:rsidRPr="00A04EA6" w:rsidRDefault="00E5096F" w:rsidP="00E509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>Ky dekret hyn në fuqi menjëherë</w:t>
      </w:r>
      <w:r w:rsidR="009D0CC5" w:rsidRPr="00A04EA6">
        <w:rPr>
          <w:rFonts w:ascii="Garamond" w:hAnsi="Garamond"/>
          <w:sz w:val="24"/>
          <w:szCs w:val="24"/>
          <w:lang w:val="sq-AL"/>
        </w:rPr>
        <w:t>.</w:t>
      </w:r>
    </w:p>
    <w:p w14:paraId="79DF1023" w14:textId="77777777" w:rsidR="00E5096F" w:rsidRPr="00A04EA6" w:rsidRDefault="00E5096F" w:rsidP="00E5096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DF1024" w14:textId="0E686586" w:rsidR="00E5096F" w:rsidRPr="00A04EA6" w:rsidRDefault="00E5096F" w:rsidP="00A04E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4EA6">
        <w:rPr>
          <w:rFonts w:ascii="Garamond" w:hAnsi="Garamond"/>
          <w:sz w:val="24"/>
          <w:szCs w:val="24"/>
          <w:lang w:val="sq-AL"/>
        </w:rPr>
        <w:t>PRESIDENT I REPUBLIKËS SË SHQIPËRISË</w:t>
      </w:r>
      <w:bookmarkStart w:id="0" w:name="_GoBack"/>
      <w:bookmarkEnd w:id="0"/>
    </w:p>
    <w:p w14:paraId="79DF1025" w14:textId="77777777" w:rsidR="00E5096F" w:rsidRPr="00A04EA6" w:rsidRDefault="00E5096F" w:rsidP="00E509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04EA6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E5096F" w:rsidRPr="00A04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96F"/>
    <w:rsid w:val="003B5FF4"/>
    <w:rsid w:val="009D0CC5"/>
    <w:rsid w:val="00A04EA6"/>
    <w:rsid w:val="00BC01B9"/>
    <w:rsid w:val="00D5621D"/>
    <w:rsid w:val="00E5096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F100E"/>
  <w15:docId w15:val="{6479AC86-127F-4E4D-8F16-1E0A1A2B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6AECB5A0584C258881F4FB03D388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13538</Nr_x002e__x0020_akti>
    <Data_x0020_e_x0020_Krijimit xmlns="0e656187-b300-4fb0-8bf4-3a50f872073c">2022-04-08T12:02:13Z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2022-04-10T22:00:00Z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552/1</Nr_x002e__x0020_prot_x0020_QBZ>
    <Data_x0020_e_x0020_Modifikimit xmlns="0e656187-b300-4fb0-8bf4-3a50f872073c">2022-06-28T13:06:50Z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1268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6AECB5A0584C258881F4FB03D388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433BB-7C1E-44BE-9442-74E89D15D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23162D-856C-4A36-B40C-329FAC5A0D1C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F37FD7C-604F-4C8D-9407-8A99ADF10D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CDD8A0-C0ED-4312-BEA3-2E73ACD6DE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3F0C6B-D17F-4AC2-AA79-CD0E80D93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D96C62-D4E9-4DB7-9191-E449C84D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2022-06-28T12:55:00Z</dcterms:created>
  <dcterms:modified xsi:type="dcterms:W3CDTF">2022-06-28T13:14:00Z</dcterms:modified>
</cp:coreProperties>
</file>