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DAC0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6DEA">
        <w:rPr>
          <w:rFonts w:ascii="Garamond" w:hAnsi="Garamond"/>
          <w:b/>
          <w:sz w:val="24"/>
          <w:szCs w:val="24"/>
          <w:lang w:val="sq-AL"/>
        </w:rPr>
        <w:t>DEKRET</w:t>
      </w:r>
    </w:p>
    <w:p w14:paraId="6485DAC1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6DEA">
        <w:rPr>
          <w:rFonts w:ascii="Garamond" w:hAnsi="Garamond"/>
          <w:b/>
          <w:sz w:val="24"/>
          <w:szCs w:val="24"/>
          <w:lang w:val="sq-AL"/>
        </w:rPr>
        <w:t>Nr. 13845,</w:t>
      </w:r>
      <w:r w:rsidR="00DD74EF" w:rsidRPr="009C6D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C6DEA">
        <w:rPr>
          <w:rFonts w:ascii="Garamond" w:hAnsi="Garamond"/>
          <w:b/>
          <w:sz w:val="24"/>
          <w:szCs w:val="24"/>
          <w:lang w:val="sq-AL"/>
        </w:rPr>
        <w:t xml:space="preserve">datë 5.8.2022 </w:t>
      </w:r>
    </w:p>
    <w:p w14:paraId="6485DAC2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85DAC3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6DEA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485DAC4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85DAC5" w14:textId="2FED59E5" w:rsidR="00912743" w:rsidRPr="009C6DEA" w:rsidRDefault="00912743" w:rsidP="000B05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6DEA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9C6DEA" w:rsidRPr="009C6DEA">
        <w:rPr>
          <w:rFonts w:ascii="Garamond" w:hAnsi="Garamond"/>
          <w:sz w:val="24"/>
          <w:szCs w:val="24"/>
          <w:lang w:val="sq-AL"/>
        </w:rPr>
        <w:t>,</w:t>
      </w:r>
      <w:r w:rsidRPr="009C6DEA">
        <w:rPr>
          <w:rFonts w:ascii="Garamond" w:hAnsi="Garamond"/>
          <w:sz w:val="24"/>
          <w:szCs w:val="24"/>
          <w:lang w:val="sq-AL"/>
        </w:rPr>
        <w:t xml:space="preserve"> dhe nenit 93 të Kushtetutës, </w:t>
      </w:r>
    </w:p>
    <w:p w14:paraId="6485DAC6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85DAC7" w14:textId="3A417704" w:rsidR="00912743" w:rsidRPr="009C6DEA" w:rsidRDefault="000B052D" w:rsidP="009127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C6DEA">
        <w:rPr>
          <w:rFonts w:ascii="Garamond" w:hAnsi="Garamond"/>
          <w:sz w:val="24"/>
          <w:szCs w:val="24"/>
          <w:lang w:val="sq-AL"/>
        </w:rPr>
        <w:t>DEKRETOJ</w:t>
      </w:r>
      <w:r w:rsidR="009C6DEA">
        <w:rPr>
          <w:rFonts w:ascii="Garamond" w:hAnsi="Garamond"/>
          <w:sz w:val="24"/>
          <w:szCs w:val="24"/>
          <w:lang w:val="sq-AL"/>
        </w:rPr>
        <w:t>:</w:t>
      </w:r>
    </w:p>
    <w:p w14:paraId="6485DAC8" w14:textId="77777777" w:rsidR="00912743" w:rsidRPr="009C6DEA" w:rsidRDefault="00912743" w:rsidP="009127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85DAC9" w14:textId="48A1CCAD" w:rsidR="00912743" w:rsidRPr="009C6DEA" w:rsidRDefault="00912743" w:rsidP="000B05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6DEA">
        <w:rPr>
          <w:rFonts w:ascii="Garamond" w:hAnsi="Garamond"/>
          <w:sz w:val="24"/>
          <w:szCs w:val="24"/>
          <w:lang w:val="sq-AL"/>
        </w:rPr>
        <w:t>Shpalljen e ligjit nr. 61/2022</w:t>
      </w:r>
      <w:r w:rsidR="009C6DEA">
        <w:rPr>
          <w:rFonts w:ascii="Garamond" w:hAnsi="Garamond"/>
          <w:sz w:val="24"/>
          <w:szCs w:val="24"/>
          <w:lang w:val="sq-AL"/>
        </w:rPr>
        <w:t>,</w:t>
      </w:r>
      <w:r w:rsidRPr="009C6DEA">
        <w:rPr>
          <w:rFonts w:ascii="Garamond" w:hAnsi="Garamond"/>
          <w:sz w:val="24"/>
          <w:szCs w:val="24"/>
          <w:lang w:val="sq-AL"/>
        </w:rPr>
        <w:t xml:space="preserve"> “Për </w:t>
      </w:r>
      <w:r w:rsidR="000B052D" w:rsidRPr="009C6DEA">
        <w:rPr>
          <w:rFonts w:ascii="Garamond" w:hAnsi="Garamond"/>
          <w:sz w:val="24"/>
          <w:szCs w:val="24"/>
          <w:lang w:val="sq-AL"/>
        </w:rPr>
        <w:t>disa ndr</w:t>
      </w:r>
      <w:r w:rsidRPr="009C6DEA">
        <w:rPr>
          <w:rFonts w:ascii="Garamond" w:hAnsi="Garamond"/>
          <w:sz w:val="24"/>
          <w:szCs w:val="24"/>
          <w:lang w:val="sq-AL"/>
        </w:rPr>
        <w:t>y</w:t>
      </w:r>
      <w:r w:rsidR="000B052D" w:rsidRPr="009C6DEA">
        <w:rPr>
          <w:rFonts w:ascii="Garamond" w:hAnsi="Garamond"/>
          <w:sz w:val="24"/>
          <w:szCs w:val="24"/>
          <w:lang w:val="sq-AL"/>
        </w:rPr>
        <w:t>s</w:t>
      </w:r>
      <w:r w:rsidRPr="009C6DEA">
        <w:rPr>
          <w:rFonts w:ascii="Garamond" w:hAnsi="Garamond"/>
          <w:sz w:val="24"/>
          <w:szCs w:val="24"/>
          <w:lang w:val="sq-AL"/>
        </w:rPr>
        <w:t>hime dhe shtesa në ligjin nr. 13/2015</w:t>
      </w:r>
      <w:r w:rsidR="009C6DEA" w:rsidRPr="009C6DEA">
        <w:rPr>
          <w:rFonts w:ascii="Garamond" w:hAnsi="Garamond"/>
          <w:sz w:val="24"/>
          <w:szCs w:val="24"/>
          <w:lang w:val="sq-AL"/>
        </w:rPr>
        <w:t>,</w:t>
      </w:r>
      <w:r w:rsidRPr="009C6DEA">
        <w:rPr>
          <w:rFonts w:ascii="Garamond" w:hAnsi="Garamond"/>
          <w:sz w:val="24"/>
          <w:szCs w:val="24"/>
          <w:lang w:val="sq-AL"/>
        </w:rPr>
        <w:t xml:space="preserve"> “Për policinë </w:t>
      </w:r>
      <w:r w:rsidR="009C6DEA" w:rsidRPr="009C6DEA">
        <w:rPr>
          <w:rFonts w:ascii="Garamond" w:hAnsi="Garamond"/>
          <w:sz w:val="24"/>
          <w:szCs w:val="24"/>
          <w:lang w:val="sq-AL"/>
        </w:rPr>
        <w:t xml:space="preserve">ushtarake </w:t>
      </w:r>
      <w:r w:rsidRPr="009C6DEA">
        <w:rPr>
          <w:rFonts w:ascii="Garamond" w:hAnsi="Garamond"/>
          <w:sz w:val="24"/>
          <w:szCs w:val="24"/>
          <w:lang w:val="sq-AL"/>
        </w:rPr>
        <w:t>në Forcat e Armatosura të Republikës së Shqipërisë.”.</w:t>
      </w:r>
      <w:bookmarkStart w:id="0" w:name="_GoBack"/>
      <w:bookmarkEnd w:id="0"/>
    </w:p>
    <w:p w14:paraId="6485DACA" w14:textId="77777777" w:rsidR="00912743" w:rsidRPr="009C6DEA" w:rsidRDefault="00912743" w:rsidP="000B05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485DACB" w14:textId="6ACA2EA3" w:rsidR="00912743" w:rsidRPr="009C6DEA" w:rsidRDefault="000B052D" w:rsidP="009C6D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6DE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485DACC" w14:textId="77777777" w:rsidR="00912743" w:rsidRPr="009C6DEA" w:rsidRDefault="00912743" w:rsidP="000B05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C6DE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9C6DE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9C6DE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6485DACD" w14:textId="77777777" w:rsidR="00EC7C0A" w:rsidRPr="009C6DEA" w:rsidRDefault="00EC7C0A" w:rsidP="000B052D">
      <w:pPr>
        <w:jc w:val="right"/>
        <w:rPr>
          <w:lang w:val="sq-AL"/>
        </w:rPr>
      </w:pPr>
    </w:p>
    <w:sectPr w:rsidR="00EC7C0A" w:rsidRPr="009C6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743"/>
    <w:rsid w:val="000B052D"/>
    <w:rsid w:val="003B5FF4"/>
    <w:rsid w:val="007612E6"/>
    <w:rsid w:val="00912743"/>
    <w:rsid w:val="009C6DEA"/>
    <w:rsid w:val="00BC01B9"/>
    <w:rsid w:val="00DD74E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DAC0"/>
  <w15:docId w15:val="{01209A73-4E10-4825-A8FA-80F43AB1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8A428A6CA0460F9FD34492A8516E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13845</Nr_x002e__x0020_akti>
    <Data_x0020_e_x0020_Krijimit xmlns="0e656187-b300-4fb0-8bf4-3a50f872073c">2022-08-08T11:16:24Z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1301/3</Nr_x002e__x0020_prot_x0020_QBZ>
    <Data_x0020_e_x0020_Modifikimit xmlns="0e656187-b300-4fb0-8bf4-3a50f872073c">2022-08-09T09:15:17Z</Data_x0020_e_x0020_Modifikimit>
    <Dekretuar xmlns="0e656187-b300-4fb0-8bf4-3a50f872073c">false</Dekretuar>
    <Data xmlns="0e656187-b300-4fb0-8bf4-3a50f872073c">2022-08-04T22:00:00Z</Data>
    <Nr_x002e__x0020_protokolli_x0020_i_x0020_aktit xmlns="0e656187-b300-4fb0-8bf4-3a50f872073c">2831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8A428A6CA0460F9FD34492A8516E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6EF50-53E2-43BD-B4B1-72208B2C3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94D27-6320-4F5C-A4D3-1535E14EC2F0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F876DB6-E322-420B-86E7-E3BB635A81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9602DF-F190-4DB2-9E51-C170F6015B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BD78F3-1AC9-4725-9B0F-E8E97091C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D8E079-3C88-4B0C-8976-8038434A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2022-08-09T09:08:00Z</dcterms:created>
  <dcterms:modified xsi:type="dcterms:W3CDTF">2022-08-09T09:46:00Z</dcterms:modified>
</cp:coreProperties>
</file>