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0BF20E" w14:textId="77777777" w:rsidR="00762495" w:rsidRPr="00762495" w:rsidRDefault="00762495" w:rsidP="00762495">
      <w:pPr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762495">
        <w:rPr>
          <w:rFonts w:ascii="Garamond" w:hAnsi="Garamond"/>
          <w:b/>
          <w:color w:val="000000"/>
          <w:sz w:val="24"/>
          <w:szCs w:val="24"/>
        </w:rPr>
        <w:t>DEKRET</w:t>
      </w:r>
    </w:p>
    <w:p w14:paraId="7E0BF20F" w14:textId="4760160D" w:rsidR="00762495" w:rsidRPr="00762495" w:rsidRDefault="00762495" w:rsidP="00762495">
      <w:pPr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762495">
        <w:rPr>
          <w:rFonts w:ascii="Garamond" w:hAnsi="Garamond"/>
          <w:b/>
          <w:color w:val="000000"/>
          <w:sz w:val="24"/>
          <w:szCs w:val="24"/>
        </w:rPr>
        <w:t>Nr.</w:t>
      </w:r>
      <w:r w:rsidR="00224546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Pr="00762495">
        <w:rPr>
          <w:rFonts w:ascii="Garamond" w:hAnsi="Garamond"/>
          <w:b/>
          <w:color w:val="000000"/>
          <w:sz w:val="24"/>
          <w:szCs w:val="24"/>
        </w:rPr>
        <w:t>13855</w:t>
      </w:r>
      <w:r>
        <w:rPr>
          <w:rFonts w:ascii="Garamond" w:hAnsi="Garamond"/>
          <w:b/>
          <w:color w:val="000000"/>
          <w:sz w:val="24"/>
          <w:szCs w:val="24"/>
        </w:rPr>
        <w:t>, d</w:t>
      </w:r>
      <w:r w:rsidRPr="00762495">
        <w:rPr>
          <w:rFonts w:ascii="Garamond" w:hAnsi="Garamond"/>
          <w:b/>
          <w:color w:val="000000"/>
          <w:sz w:val="24"/>
          <w:szCs w:val="24"/>
        </w:rPr>
        <w:t>atë 27.9.2022</w:t>
      </w:r>
    </w:p>
    <w:p w14:paraId="7E0BF210" w14:textId="77777777" w:rsidR="00762495" w:rsidRPr="00762495" w:rsidRDefault="00762495" w:rsidP="00762495">
      <w:pPr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7E0BF211" w14:textId="77777777" w:rsidR="00762495" w:rsidRPr="00762495" w:rsidRDefault="00762495" w:rsidP="00762495">
      <w:pPr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762495">
        <w:rPr>
          <w:rFonts w:ascii="Garamond" w:hAnsi="Garamond"/>
          <w:b/>
          <w:color w:val="000000"/>
          <w:sz w:val="24"/>
          <w:szCs w:val="24"/>
        </w:rPr>
        <w:t xml:space="preserve">PËR SHPALLJE LIGJI </w:t>
      </w:r>
    </w:p>
    <w:p w14:paraId="7E0BF212" w14:textId="77777777" w:rsidR="00762495" w:rsidRPr="00762495" w:rsidRDefault="00762495" w:rsidP="00762495">
      <w:pPr>
        <w:ind w:firstLine="284"/>
        <w:jc w:val="center"/>
        <w:rPr>
          <w:rFonts w:ascii="Garamond" w:hAnsi="Garamond"/>
          <w:color w:val="000000"/>
          <w:sz w:val="24"/>
          <w:szCs w:val="24"/>
        </w:rPr>
      </w:pPr>
    </w:p>
    <w:p w14:paraId="7E0BF213" w14:textId="1D62739B" w:rsidR="00762495" w:rsidRPr="00762495" w:rsidRDefault="00762495" w:rsidP="00762495">
      <w:pPr>
        <w:ind w:firstLine="284"/>
        <w:rPr>
          <w:rFonts w:ascii="Garamond" w:hAnsi="Garamond"/>
          <w:color w:val="000000"/>
          <w:sz w:val="24"/>
          <w:szCs w:val="24"/>
        </w:rPr>
      </w:pPr>
      <w:r w:rsidRPr="00762495">
        <w:rPr>
          <w:rFonts w:ascii="Garamond" w:hAnsi="Garamond"/>
          <w:color w:val="000000"/>
          <w:sz w:val="24"/>
          <w:szCs w:val="24"/>
        </w:rPr>
        <w:t>Në mbështetje të nenit 84, pika 1</w:t>
      </w:r>
      <w:r w:rsidR="00224546">
        <w:rPr>
          <w:rFonts w:ascii="Garamond" w:hAnsi="Garamond"/>
          <w:color w:val="000000"/>
          <w:sz w:val="24"/>
          <w:szCs w:val="24"/>
        </w:rPr>
        <w:t>,</w:t>
      </w:r>
      <w:r w:rsidRPr="00762495">
        <w:rPr>
          <w:rFonts w:ascii="Garamond" w:hAnsi="Garamond"/>
          <w:color w:val="000000"/>
          <w:sz w:val="24"/>
          <w:szCs w:val="24"/>
        </w:rPr>
        <w:t xml:space="preserve"> dhe nenit 93 të Kushtetutës, </w:t>
      </w:r>
    </w:p>
    <w:p w14:paraId="7E0BF214" w14:textId="77777777" w:rsidR="00762495" w:rsidRPr="0068575A" w:rsidRDefault="00762495" w:rsidP="00762495">
      <w:pPr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</w:rPr>
      </w:pPr>
    </w:p>
    <w:p w14:paraId="7E0BF215" w14:textId="77777777" w:rsidR="00762495" w:rsidRPr="0068575A" w:rsidRDefault="00762495" w:rsidP="00762495">
      <w:pPr>
        <w:ind w:firstLine="284"/>
        <w:jc w:val="center"/>
        <w:rPr>
          <w:rFonts w:ascii="Garamond" w:hAnsi="Garamond"/>
          <w:bCs/>
          <w:smallCaps/>
          <w:color w:val="000000"/>
          <w:sz w:val="24"/>
          <w:szCs w:val="24"/>
        </w:rPr>
      </w:pPr>
      <w:r w:rsidRPr="0068575A">
        <w:rPr>
          <w:rFonts w:ascii="Garamond" w:hAnsi="Garamond"/>
          <w:bCs/>
          <w:smallCaps/>
          <w:color w:val="000000"/>
          <w:sz w:val="24"/>
          <w:szCs w:val="24"/>
        </w:rPr>
        <w:t>DEKRETOJ:</w:t>
      </w:r>
    </w:p>
    <w:p w14:paraId="7E0BF216" w14:textId="77777777" w:rsidR="00762495" w:rsidRPr="00762495" w:rsidRDefault="00762495" w:rsidP="00762495">
      <w:pPr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7E0BF217" w14:textId="3C2B64BA" w:rsidR="00762495" w:rsidRPr="00762495" w:rsidRDefault="00762495" w:rsidP="00C97F1E">
      <w:pPr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762495">
        <w:rPr>
          <w:rFonts w:ascii="Garamond" w:hAnsi="Garamond"/>
          <w:color w:val="000000"/>
          <w:sz w:val="24"/>
          <w:szCs w:val="24"/>
        </w:rPr>
        <w:t>Shpalljen e ligjit nr. 67/2022</w:t>
      </w:r>
      <w:r w:rsidR="00C97F1E">
        <w:rPr>
          <w:rFonts w:ascii="Garamond" w:hAnsi="Garamond"/>
          <w:color w:val="000000"/>
          <w:sz w:val="24"/>
          <w:szCs w:val="24"/>
        </w:rPr>
        <w:t>,</w:t>
      </w:r>
      <w:r w:rsidRPr="00762495">
        <w:rPr>
          <w:rFonts w:ascii="Garamond" w:hAnsi="Garamond"/>
          <w:color w:val="000000"/>
          <w:sz w:val="24"/>
          <w:szCs w:val="24"/>
        </w:rPr>
        <w:t xml:space="preserve"> </w:t>
      </w:r>
      <w:r w:rsidR="00C97F1E">
        <w:rPr>
          <w:rFonts w:ascii="Garamond" w:hAnsi="Garamond"/>
          <w:color w:val="000000"/>
          <w:sz w:val="24"/>
          <w:szCs w:val="24"/>
        </w:rPr>
        <w:t>“</w:t>
      </w:r>
      <w:r w:rsidRPr="00762495">
        <w:rPr>
          <w:rFonts w:ascii="Garamond" w:hAnsi="Garamond"/>
          <w:color w:val="000000"/>
          <w:sz w:val="24"/>
          <w:szCs w:val="24"/>
        </w:rPr>
        <w:t>Për ratifikimin e memorandumit të mirëkuptimit ndërmjet Këshillit të Ministrave të Republikës së Shqipërisë, të përfaqësuar nga Ministria e Brendshme e Republikës së Shqipërisë, dhe qeverisë së Mbretërisë së Bashkuar të Britanisë së Madhe dhe Irlandës së Veriut, të përfaqësuar nga Ministria e Punëve të Brendshme, për shkëmbimin e informacionit për qëllime të lidhura me migracionin</w:t>
      </w:r>
      <w:r w:rsidR="00C97F1E">
        <w:rPr>
          <w:rFonts w:ascii="Garamond" w:hAnsi="Garamond"/>
          <w:color w:val="000000"/>
          <w:sz w:val="24"/>
          <w:szCs w:val="24"/>
        </w:rPr>
        <w:t>”</w:t>
      </w:r>
      <w:r w:rsidRPr="00762495">
        <w:rPr>
          <w:rFonts w:ascii="Garamond" w:hAnsi="Garamond"/>
          <w:color w:val="000000"/>
          <w:sz w:val="24"/>
          <w:szCs w:val="24"/>
        </w:rPr>
        <w:t>.</w:t>
      </w:r>
      <w:bookmarkStart w:id="0" w:name="_GoBack"/>
      <w:bookmarkEnd w:id="0"/>
    </w:p>
    <w:p w14:paraId="7E0BF218" w14:textId="77777777" w:rsidR="00762495" w:rsidRPr="00762495" w:rsidRDefault="00762495" w:rsidP="00762495">
      <w:pPr>
        <w:ind w:firstLine="284"/>
      </w:pPr>
    </w:p>
    <w:p w14:paraId="7E0BF219" w14:textId="7CD145CB" w:rsidR="00762495" w:rsidRPr="00762495" w:rsidRDefault="00762495" w:rsidP="00C97F1E">
      <w:pPr>
        <w:ind w:firstLine="284"/>
        <w:jc w:val="right"/>
        <w:rPr>
          <w:rFonts w:ascii="Garamond" w:hAnsi="Garamond"/>
          <w:color w:val="000000"/>
          <w:sz w:val="24"/>
          <w:szCs w:val="24"/>
        </w:rPr>
      </w:pPr>
      <w:r w:rsidRPr="00762495">
        <w:rPr>
          <w:rFonts w:ascii="Garamond" w:hAnsi="Garamond"/>
          <w:color w:val="000000"/>
          <w:sz w:val="24"/>
          <w:szCs w:val="24"/>
        </w:rPr>
        <w:t>PRESIDENT I REPUBLIKËS</w:t>
      </w:r>
      <w:r w:rsidR="00C97F1E">
        <w:rPr>
          <w:rFonts w:ascii="Garamond" w:hAnsi="Garamond"/>
          <w:color w:val="000000"/>
          <w:sz w:val="24"/>
          <w:szCs w:val="24"/>
        </w:rPr>
        <w:t xml:space="preserve"> SË SHQIPËRISË</w:t>
      </w:r>
    </w:p>
    <w:p w14:paraId="7E0BF21A" w14:textId="77777777" w:rsidR="00762495" w:rsidRPr="00762495" w:rsidRDefault="00762495" w:rsidP="00762495">
      <w:pPr>
        <w:ind w:firstLine="284"/>
        <w:jc w:val="right"/>
      </w:pPr>
      <w:r w:rsidRPr="00762495">
        <w:rPr>
          <w:rFonts w:ascii="Garamond" w:hAnsi="Garamond"/>
          <w:b/>
          <w:color w:val="000000"/>
          <w:sz w:val="24"/>
          <w:szCs w:val="24"/>
        </w:rPr>
        <w:t xml:space="preserve">Bajram </w:t>
      </w:r>
      <w:proofErr w:type="spellStart"/>
      <w:r w:rsidRPr="00762495">
        <w:rPr>
          <w:rFonts w:ascii="Garamond" w:hAnsi="Garamond"/>
          <w:b/>
          <w:color w:val="000000"/>
          <w:sz w:val="24"/>
          <w:szCs w:val="24"/>
        </w:rPr>
        <w:t>Begaj</w:t>
      </w:r>
      <w:proofErr w:type="spellEnd"/>
    </w:p>
    <w:p w14:paraId="7E0BF21B" w14:textId="77777777" w:rsidR="00762495" w:rsidRPr="00762495" w:rsidRDefault="00762495" w:rsidP="00762495">
      <w:pPr>
        <w:ind w:firstLine="284"/>
      </w:pPr>
    </w:p>
    <w:sectPr w:rsidR="00762495" w:rsidRPr="007624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495"/>
    <w:rsid w:val="00224546"/>
    <w:rsid w:val="002B1F13"/>
    <w:rsid w:val="003B5FF4"/>
    <w:rsid w:val="004E4042"/>
    <w:rsid w:val="00651B9F"/>
    <w:rsid w:val="0068575A"/>
    <w:rsid w:val="00762495"/>
    <w:rsid w:val="00882E61"/>
    <w:rsid w:val="00BC01B9"/>
    <w:rsid w:val="00C76EF5"/>
    <w:rsid w:val="00C97F1E"/>
    <w:rsid w:val="00CA7E57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BF20E"/>
  <w15:docId w15:val="{7950C695-B1FC-4CAF-80BB-876202F99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495"/>
    <w:pPr>
      <w:spacing w:after="0" w:line="240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13855</Nr_x002e__x0020_akti>
    <Data_x0020_e_x0020_Krijimit xmlns="0e656187-b300-4fb0-8bf4-3a50f872073c">2022-09-28T12:57:56Z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2022-09-26T22:00:00Z</Date_x0020_protokolli>
    <Titulli xmlns="0e656187-b300-4fb0-8bf4-3a50f872073c">Për shpalljen e ligjit nr. 67/2022</Titulli>
    <Modifikuesi xmlns="0e656187-b300-4fb0-8bf4-3a50f872073c">Suada.Daci</Modifikuesi>
    <Nr_x002e__x0020_prot_x0020_QBZ xmlns="0e656187-b300-4fb0-8bf4-3a50f872073c">1436/2</Nr_x002e__x0020_prot_x0020_QBZ>
    <Data_x0020_e_x0020_Modifikimit xmlns="0e656187-b300-4fb0-8bf4-3a50f872073c">2022-09-29T06:34:05Z</Data_x0020_e_x0020_Modifikimit>
    <Dekretuar xmlns="0e656187-b300-4fb0-8bf4-3a50f872073c">false</Dekretuar>
    <Data xmlns="0e656187-b300-4fb0-8bf4-3a50f872073c">2022-09-26T22:00:00Z</Data>
    <Nr_x002e__x0020_protokolli_x0020_i_x0020_aktit xmlns="0e656187-b300-4fb0-8bf4-3a50f872073c">3420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A45A3775F543729A65BDE7F09FBE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A45A3775F543729A65BDE7F09FBE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BF0C5-C57D-4DC1-A7F0-1EA5BE99DC64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5062C53-A20D-4501-99BA-B4E949DD4E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F34D1A-30A5-4212-9FF4-2E4C6931A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4BBC20-E0CF-4BB1-B681-A6297E98D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8718D43-5B37-4F1D-873E-8B52C9F4E62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2928699-31F9-498E-AFD0-EA9A06FC5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17</cp:revision>
  <dcterms:created xsi:type="dcterms:W3CDTF">2022-09-29T06:32:00Z</dcterms:created>
  <dcterms:modified xsi:type="dcterms:W3CDTF">2022-09-29T09:19:00Z</dcterms:modified>
</cp:coreProperties>
</file>