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7D956" w14:textId="77777777" w:rsidR="00EC7C0A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4A9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45D7D957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4A9">
        <w:rPr>
          <w:rFonts w:ascii="Garamond" w:hAnsi="Garamond" w:cs="Times New Roman"/>
          <w:b/>
          <w:sz w:val="24"/>
          <w:szCs w:val="24"/>
          <w:lang w:val="sq-AL"/>
        </w:rPr>
        <w:t>Nr. 13866, datë 27.10.2022</w:t>
      </w:r>
    </w:p>
    <w:p w14:paraId="45D7D958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D7D959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24A9">
        <w:rPr>
          <w:rFonts w:ascii="Garamond" w:hAnsi="Garamond" w:cs="Times New Roman"/>
          <w:b/>
          <w:sz w:val="24"/>
          <w:szCs w:val="24"/>
          <w:lang w:val="sq-AL"/>
        </w:rPr>
        <w:t>PËR DHËNIE TË SHTETËSISË SHQIPTARE</w:t>
      </w:r>
    </w:p>
    <w:p w14:paraId="45D7D95A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D7D95B" w14:textId="4A86DE9F" w:rsidR="00D503DE" w:rsidRPr="00D824A9" w:rsidRDefault="00D503DE" w:rsidP="00D824A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Në mbështetje të nenit 92, shkronjës “c”</w:t>
      </w:r>
      <w:r w:rsidR="00D824A9">
        <w:rPr>
          <w:rFonts w:ascii="Garamond" w:hAnsi="Garamond" w:cs="Times New Roman"/>
          <w:sz w:val="24"/>
          <w:szCs w:val="24"/>
          <w:lang w:val="sq-AL"/>
        </w:rPr>
        <w:t>,</w:t>
      </w:r>
      <w:r w:rsidRPr="00D824A9">
        <w:rPr>
          <w:rFonts w:ascii="Garamond" w:hAnsi="Garamond" w:cs="Times New Roman"/>
          <w:sz w:val="24"/>
          <w:szCs w:val="24"/>
          <w:lang w:val="sq-AL"/>
        </w:rPr>
        <w:t xml:space="preserve"> dhe nenit 93, të Kushtetutës, si dhe të nenit 6, nenit 20 dhe në vijim, të ligjit n</w:t>
      </w:r>
      <w:bookmarkStart w:id="0" w:name="_GoBack"/>
      <w:bookmarkEnd w:id="0"/>
      <w:r w:rsidRPr="00D824A9">
        <w:rPr>
          <w:rFonts w:ascii="Garamond" w:hAnsi="Garamond" w:cs="Times New Roman"/>
          <w:sz w:val="24"/>
          <w:szCs w:val="24"/>
          <w:lang w:val="sq-AL"/>
        </w:rPr>
        <w:t xml:space="preserve">r. 113/2020, “Për shtetësinë”, me propozim të </w:t>
      </w:r>
      <w:r w:rsidR="00D824A9" w:rsidRPr="00D824A9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Pr="00D824A9">
        <w:rPr>
          <w:rFonts w:ascii="Garamond" w:hAnsi="Garamond" w:cs="Times New Roman"/>
          <w:sz w:val="24"/>
          <w:szCs w:val="24"/>
          <w:lang w:val="sq-AL"/>
        </w:rPr>
        <w:t>të Brendshëm</w:t>
      </w:r>
    </w:p>
    <w:p w14:paraId="45D7D95C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D7D95D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11601350" w14:textId="77777777" w:rsidR="00A065C1" w:rsidRDefault="00A065C1" w:rsidP="00A065C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5D7D95E" w14:textId="50A2D206" w:rsidR="00D503DE" w:rsidRPr="00A065C1" w:rsidRDefault="00A065C1" w:rsidP="00A065C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065C1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45D7D95F" w14:textId="4D302AE4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Dhënien e shtetësisë shqiptare, me kërkesë të tyre</w:t>
      </w:r>
      <w:r w:rsidR="00D824A9">
        <w:rPr>
          <w:rFonts w:ascii="Garamond" w:hAnsi="Garamond" w:cs="Times New Roman"/>
          <w:sz w:val="24"/>
          <w:szCs w:val="24"/>
          <w:lang w:val="sq-AL"/>
        </w:rPr>
        <w:t>,</w:t>
      </w:r>
      <w:r w:rsidRPr="00D824A9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45D7D960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1. Blerina Ymer Zeneli (Kurpali)</w:t>
      </w:r>
    </w:p>
    <w:p w14:paraId="45D7D961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2. Ridvan Mehmed Pulaj</w:t>
      </w:r>
    </w:p>
    <w:p w14:paraId="45D7D962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3. Endrit Vegim Çeku</w:t>
      </w:r>
    </w:p>
    <w:p w14:paraId="45D7D963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4. Arianit Ymer Kurpali</w:t>
      </w:r>
    </w:p>
    <w:p w14:paraId="45D7D964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5. Edison Atim Ajazaj</w:t>
      </w:r>
    </w:p>
    <w:p w14:paraId="45D7D965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6. Lorik Luan Spahiu</w:t>
      </w:r>
    </w:p>
    <w:p w14:paraId="45D7D966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7. Mendim Shefqet Bardhoshi</w:t>
      </w:r>
    </w:p>
    <w:p w14:paraId="45D7D967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8. Valon Bashkim Himaduna</w:t>
      </w:r>
    </w:p>
    <w:p w14:paraId="45D7D968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9. Lea Dashnor Kabashi</w:t>
      </w:r>
    </w:p>
    <w:p w14:paraId="45D7D969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10. Fadil Sadik Avdyli</w:t>
      </w:r>
    </w:p>
    <w:p w14:paraId="45D7D96A" w14:textId="77777777" w:rsidR="00D503DE" w:rsidRPr="00A065C1" w:rsidRDefault="00D503DE" w:rsidP="00D503DE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D7D96B" w14:textId="77777777" w:rsidR="00D503DE" w:rsidRPr="00A065C1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065C1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45D7D96C" w14:textId="77777777" w:rsidR="00D503DE" w:rsidRPr="00D824A9" w:rsidRDefault="00D503DE" w:rsidP="00D503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5D7D96D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824A9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</w:t>
      </w:r>
    </w:p>
    <w:p w14:paraId="45D7D96E" w14:textId="77777777" w:rsidR="00D503DE" w:rsidRPr="00D824A9" w:rsidRDefault="00D503DE" w:rsidP="00D503D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D7D96F" w14:textId="79EE7CA1" w:rsidR="00D503DE" w:rsidRPr="00D824A9" w:rsidRDefault="00D824A9" w:rsidP="00D503D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</w:t>
      </w:r>
      <w:r w:rsidR="00D503DE" w:rsidRPr="00D824A9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45D7D970" w14:textId="77777777" w:rsidR="00D503DE" w:rsidRPr="00D824A9" w:rsidRDefault="00D503DE" w:rsidP="00D503D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824A9">
        <w:rPr>
          <w:rFonts w:ascii="Garamond" w:hAnsi="Garamond" w:cs="Times New Roman"/>
          <w:b/>
          <w:sz w:val="24"/>
          <w:szCs w:val="24"/>
          <w:lang w:val="sq-AL"/>
        </w:rPr>
        <w:t xml:space="preserve">Bajram Begaj </w:t>
      </w:r>
    </w:p>
    <w:sectPr w:rsidR="00D503DE" w:rsidRPr="00D82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DE"/>
    <w:rsid w:val="003B5FF4"/>
    <w:rsid w:val="00771706"/>
    <w:rsid w:val="00A065C1"/>
    <w:rsid w:val="00BC01B9"/>
    <w:rsid w:val="00D503DE"/>
    <w:rsid w:val="00D824A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D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3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13866</Nr_x002e__x0020_akti>
    <Data_x0020_e_x0020_Krijimit xmlns="0e656187-b300-4fb0-8bf4-3a50f872073c">2022-10-31T13:49:19Z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2022-10-30T23:00:00Z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1602/1</Nr_x002e__x0020_prot_x0020_QBZ>
    <Data_x0020_e_x0020_Modifikimit xmlns="0e656187-b300-4fb0-8bf4-3a50f872073c">2022-11-01T09:29:42Z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3893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67469870834FA8A8904C7D093F6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67469870834FA8A8904C7D093F6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196F5-383A-4E0E-AF58-F49115CBE2F5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3F9109A-ABFF-453D-94FC-23A4CF8E4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DF22B-4653-430C-ACB7-FA82D4FBB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9178C2-26F0-43D6-B863-7D6C2E9417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E0BEB-0123-4050-ADA9-6FF74681B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7D9B0E-FF7B-4734-95A7-E3DB3112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Valjeta Kaftalli</cp:lastModifiedBy>
  <cp:revision>3</cp:revision>
  <dcterms:created xsi:type="dcterms:W3CDTF">2022-10-31T14:13:00Z</dcterms:created>
  <dcterms:modified xsi:type="dcterms:W3CDTF">2022-11-01T10:42:00Z</dcterms:modified>
</cp:coreProperties>
</file>