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FD192" w14:textId="77777777" w:rsidR="00DD3ED4" w:rsidRPr="00DD3ED4" w:rsidRDefault="00DD3ED4" w:rsidP="00DD3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D4">
        <w:rPr>
          <w:rFonts w:ascii="Garamond" w:hAnsi="Garamond"/>
          <w:b/>
          <w:sz w:val="24"/>
          <w:szCs w:val="24"/>
        </w:rPr>
        <w:t>DEKRET</w:t>
      </w:r>
    </w:p>
    <w:p w14:paraId="184FD193" w14:textId="68BFABF7" w:rsidR="00DD3ED4" w:rsidRPr="00DD3ED4" w:rsidRDefault="00DD3ED4" w:rsidP="00DD3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D4">
        <w:rPr>
          <w:rFonts w:ascii="Garamond" w:hAnsi="Garamond"/>
          <w:b/>
          <w:sz w:val="24"/>
          <w:szCs w:val="24"/>
        </w:rPr>
        <w:t>Nr. 13867,</w:t>
      </w:r>
      <w:r w:rsidR="00265C7A">
        <w:rPr>
          <w:rFonts w:ascii="Garamond" w:hAnsi="Garamond"/>
          <w:b/>
          <w:sz w:val="24"/>
          <w:szCs w:val="24"/>
        </w:rPr>
        <w:t xml:space="preserve"> datë</w:t>
      </w:r>
      <w:bookmarkStart w:id="0" w:name="_GoBack"/>
      <w:bookmarkEnd w:id="0"/>
      <w:r w:rsidRPr="00DD3ED4">
        <w:rPr>
          <w:rFonts w:ascii="Garamond" w:hAnsi="Garamond"/>
          <w:b/>
          <w:sz w:val="24"/>
          <w:szCs w:val="24"/>
        </w:rPr>
        <w:t xml:space="preserve"> 27.10.2022</w:t>
      </w:r>
    </w:p>
    <w:p w14:paraId="184FD194" w14:textId="77777777" w:rsidR="00DD3ED4" w:rsidRPr="00DD3ED4" w:rsidRDefault="00DD3ED4" w:rsidP="00DD3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84FD195" w14:textId="77777777" w:rsidR="00DD3ED4" w:rsidRPr="00DD3ED4" w:rsidRDefault="00DD3ED4" w:rsidP="00DD3E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D4">
        <w:rPr>
          <w:rFonts w:ascii="Garamond" w:hAnsi="Garamond"/>
          <w:b/>
          <w:sz w:val="24"/>
          <w:szCs w:val="24"/>
        </w:rPr>
        <w:t>PËR SHPALLJE LIGJI</w:t>
      </w:r>
    </w:p>
    <w:p w14:paraId="184FD196" w14:textId="77777777" w:rsidR="00DD3ED4" w:rsidRPr="00DD3ED4" w:rsidRDefault="00DD3ED4" w:rsidP="00DD3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4FD197" w14:textId="230822EC" w:rsidR="00DD3ED4" w:rsidRPr="00DD3ED4" w:rsidRDefault="00DD3ED4" w:rsidP="00DD3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D3ED4">
        <w:rPr>
          <w:rFonts w:ascii="Garamond" w:hAnsi="Garamond"/>
          <w:sz w:val="24"/>
          <w:szCs w:val="24"/>
        </w:rPr>
        <w:t>Në mbështetje të nenit 84, pika 1</w:t>
      </w:r>
      <w:r w:rsidR="005E0B67">
        <w:rPr>
          <w:rFonts w:ascii="Garamond" w:hAnsi="Garamond"/>
          <w:sz w:val="24"/>
          <w:szCs w:val="24"/>
        </w:rPr>
        <w:t>,</w:t>
      </w:r>
      <w:r w:rsidRPr="00DD3ED4">
        <w:rPr>
          <w:rFonts w:ascii="Garamond" w:hAnsi="Garamond"/>
          <w:sz w:val="24"/>
          <w:szCs w:val="24"/>
        </w:rPr>
        <w:t xml:space="preserve"> dhe nenit 93 të Kushtetutës,</w:t>
      </w:r>
    </w:p>
    <w:p w14:paraId="184FD198" w14:textId="77777777" w:rsidR="00DD3ED4" w:rsidRPr="00DD3ED4" w:rsidRDefault="00DD3ED4" w:rsidP="00DD3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4FD199" w14:textId="77777777" w:rsidR="00DD3ED4" w:rsidRPr="00DD3ED4" w:rsidRDefault="00DD3ED4" w:rsidP="00DD3E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D4">
        <w:rPr>
          <w:rFonts w:ascii="Garamond" w:hAnsi="Garamond"/>
          <w:sz w:val="24"/>
          <w:szCs w:val="24"/>
        </w:rPr>
        <w:t>DEKRETOJ:</w:t>
      </w:r>
    </w:p>
    <w:p w14:paraId="184FD19A" w14:textId="77777777" w:rsidR="00DD3ED4" w:rsidRPr="00DD3ED4" w:rsidRDefault="00DD3ED4" w:rsidP="00DD3ED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4FD19B" w14:textId="004B543F" w:rsidR="00DD3ED4" w:rsidRPr="00DD3ED4" w:rsidRDefault="00DD3ED4" w:rsidP="005E0B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D4">
        <w:rPr>
          <w:rFonts w:ascii="Garamond" w:hAnsi="Garamond"/>
          <w:sz w:val="24"/>
          <w:szCs w:val="24"/>
        </w:rPr>
        <w:t>Shpalljen e ligjit nr.</w:t>
      </w:r>
      <w:r w:rsidR="009B5E30">
        <w:rPr>
          <w:rFonts w:ascii="Garamond" w:hAnsi="Garamond"/>
          <w:sz w:val="24"/>
          <w:szCs w:val="24"/>
        </w:rPr>
        <w:t xml:space="preserve"> </w:t>
      </w:r>
      <w:r w:rsidRPr="00DD3ED4">
        <w:rPr>
          <w:rFonts w:ascii="Garamond" w:hAnsi="Garamond"/>
          <w:sz w:val="24"/>
          <w:szCs w:val="24"/>
        </w:rPr>
        <w:t>70/2022, “Për ratifikimin e marrëveshjes së huas ndërmjet Republikës së Shqipërisë dhe Bankës Ndërkombëtare për Rindërtim dhe Zhvillim,</w:t>
      </w:r>
      <w:r w:rsidR="005E0B67">
        <w:rPr>
          <w:rFonts w:ascii="Garamond" w:hAnsi="Garamond"/>
          <w:sz w:val="24"/>
          <w:szCs w:val="24"/>
        </w:rPr>
        <w:t xml:space="preserve"> </w:t>
      </w:r>
      <w:r w:rsidRPr="00DD3ED4">
        <w:rPr>
          <w:rFonts w:ascii="Garamond" w:hAnsi="Garamond"/>
          <w:sz w:val="24"/>
          <w:szCs w:val="24"/>
        </w:rPr>
        <w:t>për financimin shtesë për projektin e zhvillimit të integruar urban dhe turizmin”.</w:t>
      </w:r>
    </w:p>
    <w:p w14:paraId="184FD19C" w14:textId="77777777" w:rsidR="00DD3ED4" w:rsidRDefault="00DD3ED4" w:rsidP="00DD3E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D58129" w14:textId="77777777" w:rsidR="00DD3ED4" w:rsidRDefault="00DD3ED4" w:rsidP="00DD3E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9B5E30">
        <w:rPr>
          <w:rFonts w:ascii="Garamond" w:hAnsi="Garamond"/>
          <w:sz w:val="24"/>
          <w:szCs w:val="24"/>
        </w:rPr>
        <w:t xml:space="preserve"> I REPUBLIKËS SË SHQIPËRISË</w:t>
      </w:r>
    </w:p>
    <w:p w14:paraId="184FD19E" w14:textId="77777777" w:rsidR="003C3138" w:rsidRDefault="00DD3ED4" w:rsidP="00DD3E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D3ED4">
        <w:rPr>
          <w:rFonts w:ascii="Garamond" w:hAnsi="Garamond"/>
          <w:b/>
          <w:sz w:val="24"/>
          <w:szCs w:val="24"/>
        </w:rPr>
        <w:t>Bajram Begaj</w:t>
      </w:r>
    </w:p>
    <w:p w14:paraId="77172377" w14:textId="77777777" w:rsidR="002147B0" w:rsidRPr="00DD3ED4" w:rsidRDefault="002147B0" w:rsidP="00DD3E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2147B0" w:rsidRPr="00DD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D4"/>
    <w:rsid w:val="000B6756"/>
    <w:rsid w:val="00152A61"/>
    <w:rsid w:val="002147B0"/>
    <w:rsid w:val="00265C7A"/>
    <w:rsid w:val="002C3D59"/>
    <w:rsid w:val="003C3138"/>
    <w:rsid w:val="005E0B67"/>
    <w:rsid w:val="007D39B1"/>
    <w:rsid w:val="009B5E30"/>
    <w:rsid w:val="00C213F4"/>
    <w:rsid w:val="00DD3ED4"/>
    <w:rsid w:val="00E2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D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05E3EB64F4E6A9268C9E67AE854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13867</Nr_x002e__x0020_akti>
    <Data_x0020_e_x0020_Krijimit xmlns="0e656187-b300-4fb0-8bf4-3a50f872073c">2022-10-28T11:10:24Z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2022-10-27T22:00:00Z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1595/1</Nr_x002e__x0020_prot_x0020_QBZ>
    <Data_x0020_e_x0020_Modifikimit xmlns="0e656187-b300-4fb0-8bf4-3a50f872073c">2022-10-31T07:49:20Z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3891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F639E-B375-444D-9DBD-FB485A970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633E2C-0BC9-402C-BB5E-2C7A8CFE7FD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90F49BD-A791-40A9-824D-0AAE3BE42A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319C4-5899-4981-9F45-A0CD60C6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Nevila Samarxhi</dc:creator>
  <cp:lastModifiedBy>Valjeta Kaftalli</cp:lastModifiedBy>
  <cp:revision>5</cp:revision>
  <dcterms:created xsi:type="dcterms:W3CDTF">2022-10-31T06:38:00Z</dcterms:created>
  <dcterms:modified xsi:type="dcterms:W3CDTF">2022-10-31T09:04:00Z</dcterms:modified>
</cp:coreProperties>
</file>