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C34CA" w14:textId="77777777" w:rsidR="00EC7C0A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CAF">
        <w:rPr>
          <w:rFonts w:ascii="Garamond" w:hAnsi="Garamond"/>
          <w:b/>
          <w:sz w:val="24"/>
          <w:szCs w:val="24"/>
          <w:lang w:val="sq-AL"/>
        </w:rPr>
        <w:t>DEKRET</w:t>
      </w:r>
    </w:p>
    <w:p w14:paraId="180C34CB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CAF">
        <w:rPr>
          <w:rFonts w:ascii="Garamond" w:hAnsi="Garamond"/>
          <w:b/>
          <w:sz w:val="24"/>
          <w:szCs w:val="24"/>
          <w:lang w:val="sq-AL"/>
        </w:rPr>
        <w:t>Nr. 13870, datë 11.11.2022</w:t>
      </w:r>
    </w:p>
    <w:p w14:paraId="180C34CC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0C34CD" w14:textId="68F0333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4CAF">
        <w:rPr>
          <w:rFonts w:ascii="Garamond" w:hAnsi="Garamond"/>
          <w:b/>
          <w:sz w:val="24"/>
          <w:szCs w:val="24"/>
          <w:lang w:val="sq-AL"/>
        </w:rPr>
        <w:t xml:space="preserve">PËR DHËNIE TË </w:t>
      </w:r>
      <w:r w:rsidR="006C4CAF" w:rsidRPr="006C4CAF">
        <w:rPr>
          <w:rFonts w:ascii="Garamond" w:hAnsi="Garamond"/>
          <w:b/>
          <w:sz w:val="24"/>
          <w:szCs w:val="24"/>
          <w:lang w:val="sq-AL"/>
        </w:rPr>
        <w:t>SHTETËSISË</w:t>
      </w:r>
      <w:r w:rsidRPr="006C4CAF">
        <w:rPr>
          <w:rFonts w:ascii="Garamond" w:hAnsi="Garamond"/>
          <w:b/>
          <w:sz w:val="24"/>
          <w:szCs w:val="24"/>
          <w:lang w:val="sq-AL"/>
        </w:rPr>
        <w:t xml:space="preserve"> SHQIPTARE </w:t>
      </w:r>
    </w:p>
    <w:p w14:paraId="180C34CE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CF" w14:textId="068ED1E4" w:rsidR="002177D5" w:rsidRPr="006C4CAF" w:rsidRDefault="002177D5" w:rsidP="00CD70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C4CAF">
        <w:rPr>
          <w:rFonts w:ascii="Garamond" w:hAnsi="Garamond"/>
          <w:sz w:val="24"/>
          <w:szCs w:val="24"/>
          <w:lang w:val="sq-AL"/>
        </w:rPr>
        <w:t>Në mbështetje të nenit 92, shkronjës “c”</w:t>
      </w:r>
      <w:r w:rsidR="00200B94">
        <w:rPr>
          <w:rFonts w:ascii="Garamond" w:hAnsi="Garamond"/>
          <w:sz w:val="24"/>
          <w:szCs w:val="24"/>
          <w:lang w:val="sq-AL"/>
        </w:rPr>
        <w:t>,</w:t>
      </w:r>
      <w:r w:rsidRPr="006C4CAF">
        <w:rPr>
          <w:rFonts w:ascii="Garamond" w:hAnsi="Garamond"/>
          <w:sz w:val="24"/>
          <w:szCs w:val="24"/>
          <w:lang w:val="sq-AL"/>
        </w:rPr>
        <w:t xml:space="preserve"> dhe nenit 93, të Kushtetut</w:t>
      </w:r>
      <w:r w:rsidR="00200B94">
        <w:rPr>
          <w:rFonts w:ascii="Garamond" w:hAnsi="Garamond"/>
          <w:sz w:val="24"/>
          <w:szCs w:val="24"/>
          <w:lang w:val="sq-AL"/>
        </w:rPr>
        <w:t xml:space="preserve">ës, si dhe të nenit 6, nenit 20 </w:t>
      </w:r>
      <w:r w:rsidRPr="006C4CAF">
        <w:rPr>
          <w:rFonts w:ascii="Garamond" w:hAnsi="Garamond"/>
          <w:sz w:val="24"/>
          <w:szCs w:val="24"/>
          <w:lang w:val="sq-AL"/>
        </w:rPr>
        <w:t>dhe në vijim, të ligjit nr</w:t>
      </w:r>
      <w:r w:rsidR="006C4CAF">
        <w:rPr>
          <w:rFonts w:ascii="Garamond" w:hAnsi="Garamond"/>
          <w:sz w:val="24"/>
          <w:szCs w:val="24"/>
          <w:lang w:val="sq-AL"/>
        </w:rPr>
        <w:t>.</w:t>
      </w:r>
      <w:r w:rsidRPr="006C4CAF">
        <w:rPr>
          <w:rFonts w:ascii="Garamond" w:hAnsi="Garamond"/>
          <w:sz w:val="24"/>
          <w:szCs w:val="24"/>
          <w:lang w:val="sq-AL"/>
        </w:rPr>
        <w:t xml:space="preserve"> 113/2020, “Për shtetësinë”, me propozim të </w:t>
      </w:r>
      <w:r w:rsidR="00200B94" w:rsidRPr="006C4CAF">
        <w:rPr>
          <w:rFonts w:ascii="Garamond" w:hAnsi="Garamond"/>
          <w:sz w:val="24"/>
          <w:szCs w:val="24"/>
          <w:lang w:val="sq-AL"/>
        </w:rPr>
        <w:t xml:space="preserve">ministrit </w:t>
      </w:r>
      <w:r w:rsidRPr="006C4CAF">
        <w:rPr>
          <w:rFonts w:ascii="Garamond" w:hAnsi="Garamond"/>
          <w:sz w:val="24"/>
          <w:szCs w:val="24"/>
          <w:lang w:val="sq-AL"/>
        </w:rPr>
        <w:t>të Brendshëm,</w:t>
      </w:r>
    </w:p>
    <w:p w14:paraId="180C34D0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D1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>DEKRETOJ:</w:t>
      </w:r>
    </w:p>
    <w:p w14:paraId="180C34D2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D3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>Neni 1</w:t>
      </w:r>
    </w:p>
    <w:p w14:paraId="180C34D4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D5" w14:textId="3016CF34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r w:rsidR="00200B94">
        <w:rPr>
          <w:rFonts w:ascii="Garamond" w:hAnsi="Garamond"/>
          <w:sz w:val="24"/>
          <w:szCs w:val="24"/>
          <w:lang w:val="sq-AL"/>
        </w:rPr>
        <w:t>,</w:t>
      </w:r>
      <w:r w:rsidRPr="006C4CAF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180C34D6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1. Shqipërim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Mehdi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Peposhi</w:t>
      </w:r>
      <w:proofErr w:type="spellEnd"/>
    </w:p>
    <w:p w14:paraId="180C34D7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Norik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Kreshnik Spahiu</w:t>
      </w:r>
    </w:p>
    <w:p w14:paraId="180C34D8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Fatime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Nezir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Avdyli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(Prushi)</w:t>
      </w:r>
    </w:p>
    <w:p w14:paraId="180C34D9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Zenel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Sadik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Avdyli</w:t>
      </w:r>
      <w:proofErr w:type="spellEnd"/>
    </w:p>
    <w:p w14:paraId="180C34DA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Nicolas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Peter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Ndue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Ulaj</w:t>
      </w:r>
      <w:proofErr w:type="spellEnd"/>
    </w:p>
    <w:p w14:paraId="180C34DB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>6. Gent Agron Muhaxhiri</w:t>
      </w:r>
    </w:p>
    <w:p w14:paraId="180C34DC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Lirijan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Arsim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Muhametaj</w:t>
      </w:r>
      <w:proofErr w:type="spellEnd"/>
    </w:p>
    <w:p w14:paraId="180C34DD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Bajram Koci</w:t>
      </w:r>
    </w:p>
    <w:p w14:paraId="180C34DE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9. Gazmend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Xhavit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Nixha</w:t>
      </w:r>
      <w:proofErr w:type="spellEnd"/>
    </w:p>
    <w:p w14:paraId="180C34DF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Fluriye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Metlilo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C4CAF">
        <w:rPr>
          <w:rFonts w:ascii="Garamond" w:hAnsi="Garamond"/>
          <w:sz w:val="24"/>
          <w:szCs w:val="24"/>
          <w:lang w:val="sq-AL"/>
        </w:rPr>
        <w:t>Santur</w:t>
      </w:r>
      <w:proofErr w:type="spellEnd"/>
      <w:r w:rsidRPr="006C4CAF">
        <w:rPr>
          <w:rFonts w:ascii="Garamond" w:hAnsi="Garamond"/>
          <w:sz w:val="24"/>
          <w:szCs w:val="24"/>
          <w:lang w:val="sq-AL"/>
        </w:rPr>
        <w:t>)</w:t>
      </w:r>
    </w:p>
    <w:p w14:paraId="180C34E0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0C34E1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>Neni 2</w:t>
      </w:r>
    </w:p>
    <w:p w14:paraId="180C34E2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E3" w14:textId="77777777" w:rsidR="002177D5" w:rsidRPr="006C4CAF" w:rsidRDefault="002177D5" w:rsidP="00217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4CA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80C34E4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E5" w14:textId="2321B4F3" w:rsidR="002177D5" w:rsidRPr="006C4CAF" w:rsidRDefault="009337AC" w:rsidP="002177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2177D5" w:rsidRPr="006C4CAF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180C34E6" w14:textId="77777777" w:rsidR="002177D5" w:rsidRPr="006C4CAF" w:rsidRDefault="002177D5" w:rsidP="002177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C4CAF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6C4CAF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6C4CAF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80C34E7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E8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E9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C34EA" w14:textId="77777777" w:rsidR="002177D5" w:rsidRPr="006C4CAF" w:rsidRDefault="002177D5" w:rsidP="002177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2177D5" w:rsidRPr="006C4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7D5"/>
    <w:rsid w:val="00200B94"/>
    <w:rsid w:val="002177D5"/>
    <w:rsid w:val="003B5FF4"/>
    <w:rsid w:val="003D482A"/>
    <w:rsid w:val="005B434C"/>
    <w:rsid w:val="006C4CAF"/>
    <w:rsid w:val="009337AC"/>
    <w:rsid w:val="00BC01B9"/>
    <w:rsid w:val="00CD7041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34CA"/>
  <w15:docId w15:val="{EBE00B58-E028-4A5F-A7CA-F512AA59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A317E099944574A7980025C8ABA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13870</Nr_x002e__x0020_akti>
    <Data_x0020_e_x0020_Krijimit xmlns="0e656187-b300-4fb0-8bf4-3a50f872073c">2022-11-15T09:11:55Z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2022-11-13T23:00:00Z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1672/1</Nr_x002e__x0020_prot_x0020_QBZ>
    <Data_x0020_e_x0020_Modifikimit xmlns="0e656187-b300-4fb0-8bf4-3a50f872073c">2022-11-15T09:42:33Z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4023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39932-CE47-42FE-9F64-DC01A74C8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C29FBB-C0F0-449E-AB62-5FC1FB444B47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5527320-A7E0-4664-9909-CA8D3CD5CA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7</cp:revision>
  <dcterms:created xsi:type="dcterms:W3CDTF">2022-11-15T09:31:00Z</dcterms:created>
  <dcterms:modified xsi:type="dcterms:W3CDTF">2022-11-15T10:22:00Z</dcterms:modified>
</cp:coreProperties>
</file>