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F5040" w14:textId="77777777" w:rsidR="00BB057F" w:rsidRPr="00FA7DB7" w:rsidRDefault="00BB057F" w:rsidP="00BB057F">
      <w:pPr>
        <w:spacing w:after="0" w:line="240" w:lineRule="auto"/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</w:pPr>
      <w:r w:rsidRPr="00FA7DB7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>DEKRET</w:t>
      </w:r>
    </w:p>
    <w:p w14:paraId="782F5041" w14:textId="3EE030BE" w:rsidR="00BB057F" w:rsidRPr="00FA7DB7" w:rsidRDefault="00BB057F" w:rsidP="00BB057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eastAsia="sq-AL"/>
        </w:rPr>
      </w:pPr>
      <w:r w:rsidRPr="00FA7DB7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>Nr.</w:t>
      </w:r>
      <w:r w:rsidR="00FA7DB7" w:rsidRPr="00FA7DB7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 xml:space="preserve"> </w:t>
      </w:r>
      <w:r w:rsidRPr="00FA7DB7">
        <w:rPr>
          <w:rFonts w:ascii="Garamond" w:eastAsia="Times New Roman" w:hAnsi="Garamond" w:cs="Calibri"/>
          <w:b/>
          <w:color w:val="000000"/>
          <w:sz w:val="24"/>
          <w:szCs w:val="24"/>
          <w:lang w:val="sq-AL" w:eastAsia="sq-AL"/>
        </w:rPr>
        <w:t>33, datë 24.2.2023</w:t>
      </w:r>
    </w:p>
    <w:p w14:paraId="782F5042" w14:textId="77777777" w:rsidR="00BB057F" w:rsidRPr="00FA7DB7" w:rsidRDefault="00BB057F" w:rsidP="00BB0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2F5043" w14:textId="77777777" w:rsidR="00BB057F" w:rsidRPr="00FA7DB7" w:rsidRDefault="00BB057F" w:rsidP="00BB0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7DB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82F5044" w14:textId="77777777" w:rsidR="00BB057F" w:rsidRPr="00FA7DB7" w:rsidRDefault="00BB057F" w:rsidP="00BB0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2F5045" w14:textId="4257998C" w:rsidR="00BB057F" w:rsidRPr="00FA7DB7" w:rsidRDefault="00BB057F" w:rsidP="00BB0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7DB7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FA7DB7" w:rsidRPr="00FA7DB7">
        <w:rPr>
          <w:rFonts w:ascii="Garamond" w:hAnsi="Garamond"/>
          <w:sz w:val="24"/>
          <w:szCs w:val="24"/>
          <w:lang w:val="sq-AL"/>
        </w:rPr>
        <w:t>,</w:t>
      </w:r>
      <w:r w:rsidRPr="00FA7DB7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782F5046" w14:textId="77777777" w:rsidR="00BB057F" w:rsidRPr="00FA7DB7" w:rsidRDefault="00BB057F" w:rsidP="00BB0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2F5047" w14:textId="77777777" w:rsidR="00BB057F" w:rsidRPr="00FA7DB7" w:rsidRDefault="00BB057F" w:rsidP="00BB05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A7DB7">
        <w:rPr>
          <w:rFonts w:ascii="Garamond" w:hAnsi="Garamond"/>
          <w:sz w:val="24"/>
          <w:szCs w:val="24"/>
          <w:lang w:val="sq-AL"/>
        </w:rPr>
        <w:t>DEKRETOJ:</w:t>
      </w:r>
    </w:p>
    <w:p w14:paraId="782F5048" w14:textId="77777777" w:rsidR="00BB057F" w:rsidRPr="00FA7DB7" w:rsidRDefault="00BB057F" w:rsidP="00BB0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2F5049" w14:textId="4A48598D" w:rsidR="00BB057F" w:rsidRPr="00FA7DB7" w:rsidRDefault="00BB057F" w:rsidP="00BB0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7DB7">
        <w:rPr>
          <w:rFonts w:ascii="Garamond" w:hAnsi="Garamond"/>
          <w:sz w:val="24"/>
          <w:szCs w:val="24"/>
          <w:lang w:val="sq-AL"/>
        </w:rPr>
        <w:t>Shpalljen e ligjit nr. 15/2023</w:t>
      </w:r>
      <w:r w:rsidR="00FA7DB7" w:rsidRPr="00FA7DB7">
        <w:rPr>
          <w:rFonts w:ascii="Garamond" w:hAnsi="Garamond"/>
          <w:sz w:val="24"/>
          <w:szCs w:val="24"/>
          <w:lang w:val="sq-AL"/>
        </w:rPr>
        <w:t>,</w:t>
      </w:r>
      <w:r w:rsidRPr="00FA7DB7">
        <w:rPr>
          <w:rFonts w:ascii="Garamond" w:hAnsi="Garamond"/>
          <w:sz w:val="24"/>
          <w:szCs w:val="24"/>
          <w:lang w:val="sq-AL"/>
        </w:rPr>
        <w:t xml:space="preserve"> “Për ratifikimin e marrëveshjes ndërmjet Këshillit të Ministrave të Republikës së Shqipërisë dhe </w:t>
      </w:r>
      <w:r w:rsidR="00684738" w:rsidRPr="00FA7DB7">
        <w:rPr>
          <w:rFonts w:ascii="Garamond" w:hAnsi="Garamond"/>
          <w:sz w:val="24"/>
          <w:szCs w:val="24"/>
          <w:lang w:val="sq-AL"/>
        </w:rPr>
        <w:t>qe</w:t>
      </w:r>
      <w:bookmarkStart w:id="0" w:name="_GoBack"/>
      <w:bookmarkEnd w:id="0"/>
      <w:r w:rsidR="00684738" w:rsidRPr="00FA7DB7">
        <w:rPr>
          <w:rFonts w:ascii="Garamond" w:hAnsi="Garamond"/>
          <w:sz w:val="24"/>
          <w:szCs w:val="24"/>
          <w:lang w:val="sq-AL"/>
        </w:rPr>
        <w:t xml:space="preserve">verisë </w:t>
      </w:r>
      <w:r w:rsidRPr="00FA7DB7">
        <w:rPr>
          <w:rFonts w:ascii="Garamond" w:hAnsi="Garamond"/>
          <w:sz w:val="24"/>
          <w:szCs w:val="24"/>
          <w:lang w:val="sq-AL"/>
        </w:rPr>
        <w:t>së Republikës së Finlandës për eliminimin e tatimit të dyfishtë</w:t>
      </w:r>
      <w:r w:rsidR="00FA7DB7" w:rsidRPr="00FA7DB7">
        <w:rPr>
          <w:rFonts w:ascii="Garamond" w:hAnsi="Garamond"/>
          <w:sz w:val="24"/>
          <w:szCs w:val="24"/>
          <w:lang w:val="sq-AL"/>
        </w:rPr>
        <w:t>,</w:t>
      </w:r>
      <w:r w:rsidRPr="00FA7DB7">
        <w:rPr>
          <w:rFonts w:ascii="Garamond" w:hAnsi="Garamond"/>
          <w:sz w:val="24"/>
          <w:szCs w:val="24"/>
          <w:lang w:val="sq-AL"/>
        </w:rPr>
        <w:t xml:space="preserve"> në lidhje me tatimet mbi të ardhurat dhe parandalimin e shmangien e evazionit tatimor”.</w:t>
      </w:r>
    </w:p>
    <w:p w14:paraId="782F504A" w14:textId="77777777" w:rsidR="00BB057F" w:rsidRPr="00FA7DB7" w:rsidRDefault="00BB057F" w:rsidP="00BB05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C5E2C3D" w14:textId="77777777" w:rsidR="00BB057F" w:rsidRPr="00FA7DB7" w:rsidRDefault="00BB057F" w:rsidP="00BB05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A7DB7">
        <w:rPr>
          <w:rFonts w:ascii="Garamond" w:hAnsi="Garamond"/>
          <w:sz w:val="24"/>
          <w:szCs w:val="24"/>
          <w:lang w:val="sq-AL"/>
        </w:rPr>
        <w:t>PRESIDENT</w:t>
      </w:r>
      <w:r w:rsidR="00FA7DB7" w:rsidRPr="00FA7DB7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82F504C" w14:textId="77777777" w:rsidR="00BB057F" w:rsidRPr="00FA7DB7" w:rsidRDefault="00BB057F" w:rsidP="00BB05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A7DB7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A7DB7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BB057F" w:rsidRPr="00FA7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7F"/>
    <w:rsid w:val="000B6756"/>
    <w:rsid w:val="00152A61"/>
    <w:rsid w:val="002C3D59"/>
    <w:rsid w:val="003C3138"/>
    <w:rsid w:val="00684738"/>
    <w:rsid w:val="007226D8"/>
    <w:rsid w:val="007D39B1"/>
    <w:rsid w:val="008D6ACD"/>
    <w:rsid w:val="009C469B"/>
    <w:rsid w:val="00BB057F"/>
    <w:rsid w:val="00C213F4"/>
    <w:rsid w:val="00FA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F5040"/>
  <w15:docId w15:val="{5E2DBF3B-EA3C-4852-936E-0603F481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2023-02-27T11:38:25Z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314/2</Nr_x002e__x0020_prot_x0020_QBZ>
    <Data_x0020_e_x0020_Modifikimit xmlns="0e656187-b300-4fb0-8bf4-3a50f872073c">2023-02-28T09:12:13Z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682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DE684BA16943F785F36EF61EA590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75360-1720-491C-8D4F-CD094C8DA02A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D0AD255-9EB2-431A-BB22-0410DEB0C6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6C53A-5913-4C71-8F11-AC8A321F0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F90830-E9C3-4E98-9E15-8BC10C430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Alma Lisaku</cp:lastModifiedBy>
  <cp:revision>5</cp:revision>
  <dcterms:created xsi:type="dcterms:W3CDTF">2023-02-27T11:57:00Z</dcterms:created>
  <dcterms:modified xsi:type="dcterms:W3CDTF">2023-02-28T09:16:00Z</dcterms:modified>
</cp:coreProperties>
</file>