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F47ED0" w14:textId="4F8B7426" w:rsidR="0053262D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EB0049">
        <w:rPr>
          <w:rFonts w:ascii="Garamond" w:hAnsi="Garamond"/>
          <w:b/>
          <w:sz w:val="24"/>
          <w:szCs w:val="24"/>
        </w:rPr>
        <w:t>DEKRET</w:t>
      </w:r>
    </w:p>
    <w:p w14:paraId="24894393" w14:textId="0775F7C3" w:rsidR="00B60377" w:rsidRPr="00EB0049" w:rsidRDefault="0053262D" w:rsidP="00EB00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EB0049">
        <w:rPr>
          <w:rFonts w:ascii="Garamond" w:hAnsi="Garamond"/>
          <w:b/>
          <w:sz w:val="24"/>
          <w:szCs w:val="24"/>
        </w:rPr>
        <w:t>Nr</w:t>
      </w:r>
      <w:r w:rsidR="00AA2654" w:rsidRPr="00EB0049">
        <w:rPr>
          <w:rFonts w:ascii="Garamond" w:hAnsi="Garamond"/>
          <w:b/>
          <w:sz w:val="24"/>
          <w:szCs w:val="24"/>
        </w:rPr>
        <w:t>.</w:t>
      </w:r>
      <w:r w:rsidR="00B16294">
        <w:rPr>
          <w:rFonts w:ascii="Garamond" w:hAnsi="Garamond"/>
          <w:b/>
          <w:sz w:val="24"/>
          <w:szCs w:val="24"/>
        </w:rPr>
        <w:t xml:space="preserve"> </w:t>
      </w:r>
      <w:r w:rsidR="00C10B32" w:rsidRPr="00EB0049">
        <w:rPr>
          <w:rFonts w:ascii="Garamond" w:hAnsi="Garamond"/>
          <w:b/>
          <w:sz w:val="24"/>
          <w:szCs w:val="24"/>
        </w:rPr>
        <w:t>122</w:t>
      </w:r>
      <w:r w:rsidR="00AA2654" w:rsidRPr="00EB0049">
        <w:rPr>
          <w:rFonts w:ascii="Garamond" w:hAnsi="Garamond"/>
          <w:b/>
          <w:sz w:val="24"/>
          <w:szCs w:val="24"/>
        </w:rPr>
        <w:t xml:space="preserve">, datë </w:t>
      </w:r>
      <w:r w:rsidR="00C10B32" w:rsidRPr="00EB0049">
        <w:rPr>
          <w:rFonts w:ascii="Garamond" w:hAnsi="Garamond"/>
          <w:b/>
          <w:sz w:val="24"/>
          <w:szCs w:val="24"/>
        </w:rPr>
        <w:t>11</w:t>
      </w:r>
      <w:r w:rsidR="0028350B" w:rsidRPr="00EB0049">
        <w:rPr>
          <w:rFonts w:ascii="Garamond" w:hAnsi="Garamond"/>
          <w:b/>
          <w:sz w:val="24"/>
          <w:szCs w:val="24"/>
        </w:rPr>
        <w:t>.7</w:t>
      </w:r>
      <w:r w:rsidR="0082210B" w:rsidRPr="00EB0049">
        <w:rPr>
          <w:rFonts w:ascii="Garamond" w:hAnsi="Garamond"/>
          <w:b/>
          <w:sz w:val="24"/>
          <w:szCs w:val="24"/>
        </w:rPr>
        <w:t>.2023</w:t>
      </w:r>
    </w:p>
    <w:p w14:paraId="40607594" w14:textId="77777777" w:rsidR="00EB0049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</w:p>
    <w:p w14:paraId="12593202" w14:textId="77777777" w:rsidR="00EB0049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eastAsia="ja-JP"/>
        </w:rPr>
      </w:pPr>
      <w:r w:rsidRPr="00EB0049">
        <w:rPr>
          <w:rFonts w:ascii="Garamond" w:hAnsi="Garamond"/>
          <w:b/>
          <w:sz w:val="24"/>
          <w:szCs w:val="24"/>
          <w:lang w:eastAsia="ja-JP"/>
        </w:rPr>
        <w:t>PËR LEJIMIN E LËNIES SË SHTETËSISË SHQIPTARE</w:t>
      </w:r>
    </w:p>
    <w:p w14:paraId="02E026C2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26AC5C4B" w14:textId="0D278EB1" w:rsidR="00EB0049" w:rsidRPr="00EB0049" w:rsidRDefault="00EB0049" w:rsidP="00EB004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 xml:space="preserve"> Në mbështetje të nenit 92, shkronjës “c”, nenit 93</w:t>
      </w:r>
      <w:r w:rsidR="00B16294">
        <w:rPr>
          <w:rFonts w:ascii="Garamond" w:hAnsi="Garamond"/>
          <w:sz w:val="24"/>
          <w:szCs w:val="24"/>
          <w:lang w:eastAsia="ja-JP"/>
        </w:rPr>
        <w:t>,</w:t>
      </w:r>
      <w:r w:rsidRPr="00EB0049">
        <w:rPr>
          <w:rFonts w:ascii="Garamond" w:hAnsi="Garamond"/>
          <w:sz w:val="24"/>
          <w:szCs w:val="24"/>
          <w:lang w:eastAsia="ja-JP"/>
        </w:rPr>
        <w:t xml:space="preserve"> të Kushtetutës, nenit 13, nenit 14, si dhe nenit 20 e në vijim të ligjit nr. 113/2020, “Për shtetësinë”</w:t>
      </w:r>
      <w:r w:rsidR="00B16294">
        <w:rPr>
          <w:rFonts w:ascii="Garamond" w:hAnsi="Garamond"/>
          <w:sz w:val="24"/>
          <w:szCs w:val="24"/>
          <w:lang w:eastAsia="ja-JP"/>
        </w:rPr>
        <w:t>,</w:t>
      </w:r>
      <w:r w:rsidRPr="00EB0049">
        <w:rPr>
          <w:rFonts w:ascii="Garamond" w:hAnsi="Garamond"/>
          <w:sz w:val="24"/>
          <w:szCs w:val="24"/>
          <w:lang w:eastAsia="ja-JP"/>
        </w:rPr>
        <w:t xml:space="preserve"> me propozim të Ministrisë së Brendshme,</w:t>
      </w:r>
    </w:p>
    <w:p w14:paraId="3D5D7479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454A2DE2" w14:textId="73CF3D2A" w:rsidR="00EB0049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>DEKRETOJ:</w:t>
      </w:r>
    </w:p>
    <w:p w14:paraId="49CF0E78" w14:textId="77777777" w:rsidR="00EB0049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</w:p>
    <w:p w14:paraId="276AE37E" w14:textId="77777777" w:rsidR="00EB0049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>Neni 1</w:t>
      </w:r>
    </w:p>
    <w:p w14:paraId="4AA620B4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241819D" w14:textId="6F94B1BD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>I lejohet lënia e shtetësisë shqiptare</w:t>
      </w:r>
      <w:r w:rsidR="00B16294">
        <w:rPr>
          <w:rFonts w:ascii="Garamond" w:hAnsi="Garamond"/>
          <w:sz w:val="24"/>
          <w:szCs w:val="24"/>
          <w:lang w:eastAsia="ja-JP"/>
        </w:rPr>
        <w:t>,</w:t>
      </w:r>
      <w:r w:rsidRPr="00EB0049">
        <w:rPr>
          <w:rFonts w:ascii="Garamond" w:hAnsi="Garamond"/>
          <w:sz w:val="24"/>
          <w:szCs w:val="24"/>
          <w:lang w:eastAsia="ja-JP"/>
        </w:rPr>
        <w:t xml:space="preserve"> me kërkesë të tij</w:t>
      </w:r>
      <w:r w:rsidR="00B16294">
        <w:rPr>
          <w:rFonts w:ascii="Garamond" w:hAnsi="Garamond"/>
          <w:sz w:val="24"/>
          <w:szCs w:val="24"/>
          <w:lang w:eastAsia="ja-JP"/>
        </w:rPr>
        <w:t>,</w:t>
      </w:r>
      <w:r w:rsidRPr="00EB0049">
        <w:rPr>
          <w:rFonts w:ascii="Garamond" w:hAnsi="Garamond"/>
          <w:sz w:val="24"/>
          <w:szCs w:val="24"/>
          <w:lang w:eastAsia="ja-JP"/>
        </w:rPr>
        <w:t xml:space="preserve"> shtetasit të mëposhtëm:</w:t>
      </w:r>
    </w:p>
    <w:p w14:paraId="32A1A5B7" w14:textId="0D40DA49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 xml:space="preserve"> </w:t>
      </w:r>
      <w:bookmarkStart w:id="0" w:name="_GoBack"/>
      <w:bookmarkEnd w:id="0"/>
      <w:r w:rsidRPr="00EB0049">
        <w:rPr>
          <w:rFonts w:ascii="Garamond" w:hAnsi="Garamond"/>
          <w:sz w:val="24"/>
          <w:szCs w:val="24"/>
          <w:lang w:eastAsia="ja-JP"/>
        </w:rPr>
        <w:t>David Artan Shkëmbi</w:t>
      </w:r>
    </w:p>
    <w:p w14:paraId="781F878E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6CA03D95" w14:textId="77777777" w:rsidR="00EB0049" w:rsidRPr="00EB0049" w:rsidRDefault="00EB0049" w:rsidP="00EB004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>Neni 2</w:t>
      </w:r>
    </w:p>
    <w:p w14:paraId="5A6765A7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4BB3A07E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  <w:r w:rsidRPr="00EB0049">
        <w:rPr>
          <w:rFonts w:ascii="Garamond" w:hAnsi="Garamond"/>
          <w:sz w:val="24"/>
          <w:szCs w:val="24"/>
          <w:lang w:eastAsia="ja-JP"/>
        </w:rPr>
        <w:t>Ky dekret hyn në fuqi menjëherë dhe botohet në Fletoren Zyrtare.</w:t>
      </w:r>
    </w:p>
    <w:p w14:paraId="4520E009" w14:textId="77777777" w:rsidR="00EB0049" w:rsidRPr="00EB0049" w:rsidRDefault="00EB0049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p w14:paraId="76E00292" w14:textId="77777777" w:rsidR="005277DF" w:rsidRPr="00883C28" w:rsidRDefault="005277DF" w:rsidP="005277D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eastAsia="ja-JP"/>
        </w:rPr>
      </w:pPr>
      <w:r w:rsidRPr="00883C28">
        <w:rPr>
          <w:rFonts w:ascii="Garamond" w:hAnsi="Garamond"/>
          <w:sz w:val="24"/>
          <w:szCs w:val="24"/>
          <w:lang w:eastAsia="ja-JP"/>
        </w:rPr>
        <w:t>PRESIDENT I REPUBLIKËS SË SHQIPËRISË</w:t>
      </w:r>
    </w:p>
    <w:p w14:paraId="0ACF88D0" w14:textId="77777777" w:rsidR="005277DF" w:rsidRPr="00883C28" w:rsidRDefault="005277DF" w:rsidP="005277DF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eastAsia="ja-JP"/>
        </w:rPr>
      </w:pPr>
      <w:r w:rsidRPr="00883C28">
        <w:rPr>
          <w:rFonts w:ascii="Garamond" w:hAnsi="Garamond"/>
          <w:b/>
          <w:sz w:val="24"/>
          <w:szCs w:val="24"/>
          <w:lang w:eastAsia="ja-JP"/>
        </w:rPr>
        <w:t>Bajram Begaj</w:t>
      </w:r>
    </w:p>
    <w:p w14:paraId="24894394" w14:textId="77777777" w:rsidR="00B56218" w:rsidRPr="00EB0049" w:rsidRDefault="00B56218" w:rsidP="00EB0049">
      <w:pPr>
        <w:spacing w:after="0" w:line="240" w:lineRule="auto"/>
        <w:ind w:firstLine="284"/>
        <w:rPr>
          <w:rFonts w:ascii="Garamond" w:hAnsi="Garamond"/>
          <w:sz w:val="24"/>
          <w:szCs w:val="24"/>
          <w:lang w:eastAsia="ja-JP"/>
        </w:rPr>
      </w:pPr>
    </w:p>
    <w:sectPr w:rsidR="00B56218" w:rsidRPr="00EB00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7755E"/>
    <w:rsid w:val="0038275D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277DF"/>
    <w:rsid w:val="005305D6"/>
    <w:rsid w:val="0053262D"/>
    <w:rsid w:val="0055542F"/>
    <w:rsid w:val="00567F21"/>
    <w:rsid w:val="00571959"/>
    <w:rsid w:val="00571B80"/>
    <w:rsid w:val="0058238F"/>
    <w:rsid w:val="00585D2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16294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BF16EF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B0049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894393"/>
  <w15:docId w15:val="{83A49F37-AEB8-4AB6-8CF4-501A68503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F88C986404CA6B4431608264241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122</Nr_x002e__x0020_akti>
    <Data_x0020_e_x0020_Krijimit xmlns="0e656187-b300-4fb0-8bf4-3a50f872073c">2023-07-14T09:19:02Z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2023-07-12T22:00:00Z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1069/1</Nr_x002e__x0020_prot_x0020_QBZ>
    <Data_x0020_e_x0020_Modifikimit xmlns="0e656187-b300-4fb0-8bf4-3a50f872073c">2023-07-14T10:52:09Z</Data_x0020_e_x0020_Modifikimit>
    <Dekretuar xmlns="0e656187-b300-4fb0-8bf4-3a50f872073c">false</Dekretuar>
    <Data xmlns="0e656187-b300-4fb0-8bf4-3a50f872073c">2023-07-10T22:00:00Z</Data>
    <Nr_x002e__x0020_protokolli_x0020_i_x0020_aktit xmlns="0e656187-b300-4fb0-8bf4-3a50f872073c">2935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9FF88C986404CA6B4431608264241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E9110E-3AC7-4DC6-80DA-720D959318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1076329-DFB3-4375-BD2A-8A202C46A799}">
  <ds:schemaRefs>
    <ds:schemaRef ds:uri="http://www.w3.org/XML/1998/namespace"/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32FA8A88-03A7-4B7B-BCB3-88B1610938D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F2A367-B2AB-428F-AE13-2FD8A49161C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92C67C-A971-494E-8713-00779DDD00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EA5EC2-82E6-461C-BB5C-2D1F366CBC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7</cp:revision>
  <dcterms:created xsi:type="dcterms:W3CDTF">2023-07-14T09:14:00Z</dcterms:created>
  <dcterms:modified xsi:type="dcterms:W3CDTF">2023-07-17T11:47:00Z</dcterms:modified>
</cp:coreProperties>
</file>