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2DE53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A6F2D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11F42013" w14:textId="0A97FADC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6F2D">
        <w:rPr>
          <w:rFonts w:ascii="Garamond" w:hAnsi="Garamond" w:cs="Times New Roman"/>
          <w:b/>
          <w:sz w:val="24"/>
          <w:szCs w:val="24"/>
        </w:rPr>
        <w:t>Nr. 338, datë 23.11.2023</w:t>
      </w:r>
    </w:p>
    <w:p w14:paraId="037F8232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DB27B73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A6F2D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5336C8F6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7C86B91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A6F2D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5ED39096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55EAE85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EA6F2D">
        <w:rPr>
          <w:rFonts w:ascii="Garamond" w:hAnsi="Garamond" w:cs="Times New Roman"/>
          <w:sz w:val="24"/>
          <w:szCs w:val="24"/>
        </w:rPr>
        <w:t>DEKRETOJ:</w:t>
      </w:r>
    </w:p>
    <w:p w14:paraId="4C5A10F6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64995E5" w14:textId="60B609DD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A6F2D">
        <w:rPr>
          <w:rFonts w:ascii="Garamond" w:hAnsi="Garamond" w:cs="Times New Roman"/>
          <w:sz w:val="24"/>
          <w:szCs w:val="24"/>
        </w:rPr>
        <w:t>Shpalljen e ligjit nr. 93/2023, “Për ratifikimin e marrëveshjes së huas</w:t>
      </w:r>
      <w:r w:rsidR="00032C91">
        <w:rPr>
          <w:rFonts w:ascii="Garamond" w:hAnsi="Garamond" w:cs="Times New Roman"/>
          <w:sz w:val="24"/>
          <w:szCs w:val="24"/>
        </w:rPr>
        <w:t>,</w:t>
      </w:r>
      <w:r w:rsidRPr="00EA6F2D">
        <w:rPr>
          <w:rFonts w:ascii="Garamond" w:hAnsi="Garamond" w:cs="Times New Roman"/>
          <w:sz w:val="24"/>
          <w:szCs w:val="24"/>
        </w:rPr>
        <w:t xml:space="preserve"> ndërm</w:t>
      </w:r>
      <w:bookmarkStart w:id="0" w:name="_GoBack"/>
      <w:bookmarkEnd w:id="0"/>
      <w:r w:rsidRPr="00EA6F2D">
        <w:rPr>
          <w:rFonts w:ascii="Garamond" w:hAnsi="Garamond" w:cs="Times New Roman"/>
          <w:sz w:val="24"/>
          <w:szCs w:val="24"/>
        </w:rPr>
        <w:t>jet Republikës së Shqipërisë dhe Bankës Ndërkombëtare për Rindërtim dhe Zhvillim</w:t>
      </w:r>
      <w:r w:rsidR="00032C91">
        <w:rPr>
          <w:rFonts w:ascii="Garamond" w:hAnsi="Garamond" w:cs="Times New Roman"/>
          <w:sz w:val="24"/>
          <w:szCs w:val="24"/>
        </w:rPr>
        <w:t>,</w:t>
      </w:r>
      <w:r w:rsidRPr="00EA6F2D">
        <w:rPr>
          <w:rFonts w:ascii="Garamond" w:hAnsi="Garamond" w:cs="Times New Roman"/>
          <w:sz w:val="24"/>
          <w:szCs w:val="24"/>
        </w:rPr>
        <w:t xml:space="preserve"> për financimin e projektit </w:t>
      </w:r>
      <w:r w:rsidR="00032C91">
        <w:rPr>
          <w:rFonts w:ascii="Garamond" w:hAnsi="Garamond" w:cs="Times New Roman"/>
          <w:sz w:val="24"/>
          <w:szCs w:val="24"/>
        </w:rPr>
        <w:t>‘</w:t>
      </w:r>
      <w:r w:rsidRPr="00EA6F2D">
        <w:rPr>
          <w:rFonts w:ascii="Garamond" w:hAnsi="Garamond" w:cs="Times New Roman"/>
          <w:sz w:val="24"/>
          <w:szCs w:val="24"/>
        </w:rPr>
        <w:t>Aftësia ripërtëritëse e parë dhe zhvillimi i gjelbër – hua për politikat e zhvillimit</w:t>
      </w:r>
      <w:r w:rsidR="00032C91">
        <w:rPr>
          <w:rFonts w:ascii="Garamond" w:hAnsi="Garamond" w:cs="Times New Roman"/>
          <w:sz w:val="24"/>
          <w:szCs w:val="24"/>
        </w:rPr>
        <w:t>’</w:t>
      </w:r>
      <w:r w:rsidRPr="00EA6F2D">
        <w:rPr>
          <w:rFonts w:ascii="Garamond" w:hAnsi="Garamond" w:cs="Times New Roman"/>
          <w:sz w:val="24"/>
          <w:szCs w:val="24"/>
        </w:rPr>
        <w:t>”.</w:t>
      </w:r>
    </w:p>
    <w:p w14:paraId="40083494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A6F2D">
        <w:rPr>
          <w:rFonts w:ascii="Garamond" w:hAnsi="Garamond" w:cs="Times New Roman"/>
          <w:sz w:val="24"/>
          <w:szCs w:val="24"/>
        </w:rPr>
        <w:t xml:space="preserve"> </w:t>
      </w:r>
    </w:p>
    <w:p w14:paraId="15D5E90F" w14:textId="77777777" w:rsidR="00651A84" w:rsidRPr="00EA6F2D" w:rsidRDefault="00651A84" w:rsidP="00651A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EA6F2D"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4A5AAF61" w14:textId="77777777" w:rsidR="000F74B6" w:rsidRPr="00EA6F2D" w:rsidRDefault="00651A84" w:rsidP="00651A84">
      <w:pPr>
        <w:jc w:val="right"/>
        <w:rPr>
          <w:rFonts w:ascii="Garamond" w:hAnsi="Garamond"/>
        </w:rPr>
      </w:pPr>
      <w:r w:rsidRPr="00EA6F2D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EA6F2D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0F74B6" w:rsidRPr="00EA6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32C91"/>
    <w:rsid w:val="000F74B6"/>
    <w:rsid w:val="00136907"/>
    <w:rsid w:val="003F1E98"/>
    <w:rsid w:val="00420FCC"/>
    <w:rsid w:val="004832A3"/>
    <w:rsid w:val="00495544"/>
    <w:rsid w:val="00651A84"/>
    <w:rsid w:val="006E6BBE"/>
    <w:rsid w:val="007A461B"/>
    <w:rsid w:val="008408C2"/>
    <w:rsid w:val="008C7EE7"/>
    <w:rsid w:val="0092348D"/>
    <w:rsid w:val="00983874"/>
    <w:rsid w:val="00AD6F91"/>
    <w:rsid w:val="00DB79E1"/>
    <w:rsid w:val="00E615E3"/>
    <w:rsid w:val="00EA509B"/>
    <w:rsid w:val="00EA6F2D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42013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2023-11-30T13:45:20Z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1761/6</Nr_x002e__x0020_prot_x0020_QBZ>
    <Data_x0020_e_x0020_Modifikimit xmlns="0e656187-b300-4fb0-8bf4-3a50f872073c">2023-11-30T14:07:29Z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4FBADDE36345AC88D72280320FA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4FBADDE36345AC88D72280320FA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1448D0-E498-4F53-8189-1FFE3116D82C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D2655C-B6EB-45DA-95D8-2C03CF184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3C592-6BD5-44E4-8737-7D3B9CF52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647C60-74E5-4231-A80B-CFC5D883B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3796F9D-A420-48DD-8526-A83066402A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2023-11-30T12:41:00Z</dcterms:created>
  <dcterms:modified xsi:type="dcterms:W3CDTF">2023-11-30T13:41:00Z</dcterms:modified>
</cp:coreProperties>
</file>