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CCFF9" w14:textId="77777777" w:rsidR="005525B3" w:rsidRPr="002C0FFB" w:rsidRDefault="005525B3" w:rsidP="005525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0FFB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00597DE3" w14:textId="77035F2B" w:rsidR="000F74B6" w:rsidRPr="002C0FFB" w:rsidRDefault="005525B3" w:rsidP="005525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C0FFB">
        <w:rPr>
          <w:rFonts w:ascii="Garamond" w:hAnsi="Garamond"/>
          <w:b/>
          <w:sz w:val="24"/>
          <w:szCs w:val="24"/>
          <w:lang w:val="sq-AL"/>
        </w:rPr>
        <w:t>N</w:t>
      </w:r>
      <w:r w:rsidR="00443757" w:rsidRPr="002C0FFB">
        <w:rPr>
          <w:rFonts w:ascii="Garamond" w:hAnsi="Garamond"/>
          <w:b/>
          <w:sz w:val="24"/>
          <w:szCs w:val="24"/>
          <w:lang w:val="sq-AL"/>
        </w:rPr>
        <w:t>r.</w:t>
      </w:r>
      <w:r w:rsidRPr="002C0F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43757" w:rsidRPr="002C0FFB">
        <w:rPr>
          <w:rFonts w:ascii="Garamond" w:hAnsi="Garamond"/>
          <w:b/>
          <w:sz w:val="24"/>
          <w:szCs w:val="24"/>
          <w:lang w:val="sq-AL"/>
        </w:rPr>
        <w:t>343</w:t>
      </w:r>
      <w:r w:rsidR="00A20EEA" w:rsidRPr="002C0FFB">
        <w:rPr>
          <w:rFonts w:ascii="Garamond" w:hAnsi="Garamond"/>
          <w:b/>
          <w:sz w:val="24"/>
          <w:szCs w:val="24"/>
          <w:lang w:val="sq-AL"/>
        </w:rPr>
        <w:t>, datë 30.11.2023</w:t>
      </w:r>
    </w:p>
    <w:p w14:paraId="5766DB0C" w14:textId="77777777" w:rsidR="005525B3" w:rsidRPr="002C0FFB" w:rsidRDefault="005525B3" w:rsidP="005525B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FEE40E4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C0FF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123C2307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8187FDD" w14:textId="66237519" w:rsidR="005525B3" w:rsidRPr="002C0FFB" w:rsidRDefault="005525B3" w:rsidP="005525B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C0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nenit 13, nenit 20 e në vijim të ligjit nr. 113/2020, “Për shtetësinë”, me propozim të </w:t>
      </w:r>
      <w:r w:rsidR="002C0FFB" w:rsidRPr="002C0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2C0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4EEDFD3A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B187FE7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C0FF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5EF6EA1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D73C253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C0FF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7CF2A797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41449F7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C0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Iu lejohet lënia e shtetësisë shqiptare, me kërkesë të tyre, shtetasve:</w:t>
      </w:r>
    </w:p>
    <w:p w14:paraId="196630D2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C0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Xhesika Muhamed Koroveshi</w:t>
      </w:r>
    </w:p>
    <w:p w14:paraId="006BA296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C0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Xhuljana Latif Jaçe</w:t>
      </w:r>
    </w:p>
    <w:p w14:paraId="3C49141B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C0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3. Anisa Fatmir Souček (Haxhi)</w:t>
      </w:r>
    </w:p>
    <w:p w14:paraId="5A9531D1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C0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4. Borana Selim Luli</w:t>
      </w:r>
    </w:p>
    <w:p w14:paraId="28A4F459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C0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5. Suad Besnik Mahmuti</w:t>
      </w:r>
    </w:p>
    <w:p w14:paraId="5B3EB081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C0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F062B38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C0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AB4BB76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C0FF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  <w:bookmarkStart w:id="0" w:name="_GoBack"/>
      <w:bookmarkEnd w:id="0"/>
    </w:p>
    <w:p w14:paraId="02889FF2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E6CC6FA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C0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E1A4A47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C0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1A04E07" w14:textId="65F0D350" w:rsidR="005525B3" w:rsidRPr="002C0FFB" w:rsidRDefault="005525B3" w:rsidP="005525B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C0FF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4DDE19EA" w14:textId="77777777" w:rsidR="005525B3" w:rsidRPr="002C0FFB" w:rsidRDefault="005525B3" w:rsidP="005525B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2C0FF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p w14:paraId="5C9508C3" w14:textId="77777777" w:rsidR="005525B3" w:rsidRPr="005525B3" w:rsidRDefault="005525B3" w:rsidP="005525B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5525B3" w:rsidRPr="005525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608EC"/>
    <w:multiLevelType w:val="multilevel"/>
    <w:tmpl w:val="018A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52743"/>
    <w:multiLevelType w:val="multilevel"/>
    <w:tmpl w:val="CB3AE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F74B6"/>
    <w:rsid w:val="001342EE"/>
    <w:rsid w:val="002C0FFB"/>
    <w:rsid w:val="00420FCC"/>
    <w:rsid w:val="00443757"/>
    <w:rsid w:val="00495544"/>
    <w:rsid w:val="005525B3"/>
    <w:rsid w:val="007A461B"/>
    <w:rsid w:val="008C7EE7"/>
    <w:rsid w:val="00A20EEA"/>
    <w:rsid w:val="00AD6F91"/>
    <w:rsid w:val="00DF4E8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97DE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2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525B3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525B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525B3"/>
    <w:rPr>
      <w:rFonts w:ascii="Arial" w:eastAsia="Times New Roman" w:hAnsi="Arial" w:cs="Arial"/>
      <w:vanish/>
      <w:sz w:val="16"/>
      <w:szCs w:val="16"/>
    </w:rPr>
  </w:style>
  <w:style w:type="character" w:customStyle="1" w:styleId="screen-reader-text">
    <w:name w:val="screen-reader-text"/>
    <w:basedOn w:val="DefaultParagraphFont"/>
    <w:rsid w:val="005525B3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525B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525B3"/>
    <w:rPr>
      <w:rFonts w:ascii="Arial" w:eastAsia="Times New Roman" w:hAnsi="Arial" w:cs="Arial"/>
      <w:vanish/>
      <w:sz w:val="16"/>
      <w:szCs w:val="16"/>
    </w:rPr>
  </w:style>
  <w:style w:type="paragraph" w:customStyle="1" w:styleId="menu-item">
    <w:name w:val="menu-item"/>
    <w:basedOn w:val="Normal"/>
    <w:rsid w:val="00552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525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8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12505">
              <w:marLeft w:val="0"/>
              <w:marRight w:val="0"/>
              <w:marTop w:val="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56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59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071012">
                      <w:marLeft w:val="0"/>
                      <w:marRight w:val="0"/>
                      <w:marTop w:val="13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49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035090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39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343</Nr_x002e__x0020_akti>
    <Data_x0020_e_x0020_Krijimit xmlns="0e656187-b300-4fb0-8bf4-3a50f872073c">2023-12-06T14:43:16Z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2023-12-05T00:00:00Z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1793/1</Nr_x002e__x0020_prot_x0020_QBZ>
    <Data_x0020_e_x0020_Modifikimit xmlns="0e656187-b300-4fb0-8bf4-3a50f872073c">2023-12-06T15:07:15Z</Data_x0020_e_x0020_Modifikimit>
    <Dekretuar xmlns="0e656187-b300-4fb0-8bf4-3a50f872073c">false</Dekretuar>
    <Data xmlns="0e656187-b300-4fb0-8bf4-3a50f872073c">2023-11-30T00:00:00Z</Data>
    <Nr_x002e__x0020_protokolli_x0020_i_x0020_aktit xmlns="0e656187-b300-4fb0-8bf4-3a50f872073c">5069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7EDA28E4D14120BD1FABB2B15A2B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7EDA28E4D14120BD1FABB2B15A2B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3D3EDBE-04EE-4A4C-8A12-0087715E68A4}">
  <ds:schemaRefs>
    <ds:schemaRef ds:uri="0e656187-b300-4fb0-8bf4-3a50f872073c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E4CE374-E017-4D41-B255-26E39C6C0F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20B9D1-6C0B-4118-8227-DB280D486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84F0E9-93EE-44F4-9E19-08C157C64A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2C9FAA-7536-4236-A72B-25864E432B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4</cp:revision>
  <dcterms:created xsi:type="dcterms:W3CDTF">2023-12-06T13:33:00Z</dcterms:created>
  <dcterms:modified xsi:type="dcterms:W3CDTF">2023-12-07T08:13:00Z</dcterms:modified>
</cp:coreProperties>
</file>