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68A3" w14:textId="77777777" w:rsidR="00F03728" w:rsidRPr="004705D0" w:rsidRDefault="00F03728" w:rsidP="004705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705D0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205A21A3" w14:textId="77777777" w:rsidR="00F03728" w:rsidRPr="004705D0" w:rsidRDefault="00F03728" w:rsidP="004705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705D0">
        <w:rPr>
          <w:rFonts w:ascii="Garamond" w:hAnsi="Garamond" w:cs="Times New Roman"/>
          <w:b/>
          <w:sz w:val="24"/>
          <w:szCs w:val="24"/>
        </w:rPr>
        <w:t>Nr. 8</w:t>
      </w:r>
      <w:r w:rsidR="004705D0" w:rsidRPr="004705D0">
        <w:rPr>
          <w:rFonts w:ascii="Garamond" w:hAnsi="Garamond" w:cs="Times New Roman"/>
          <w:b/>
          <w:sz w:val="24"/>
          <w:szCs w:val="24"/>
        </w:rPr>
        <w:t>5</w:t>
      </w:r>
      <w:r w:rsidRPr="004705D0">
        <w:rPr>
          <w:rFonts w:ascii="Garamond" w:hAnsi="Garamond" w:cs="Times New Roman"/>
          <w:b/>
          <w:sz w:val="24"/>
          <w:szCs w:val="24"/>
        </w:rPr>
        <w:t>, datë 26.2.2024</w:t>
      </w:r>
    </w:p>
    <w:p w14:paraId="3CC93DAF" w14:textId="77777777" w:rsidR="00F03728" w:rsidRPr="004705D0" w:rsidRDefault="00F03728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F5049C1" w14:textId="487F0D05" w:rsidR="00F03728" w:rsidRPr="004705D0" w:rsidRDefault="00FB4C2A" w:rsidP="004705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PËR </w:t>
      </w:r>
      <w:bookmarkStart w:id="0" w:name="_GoBack"/>
      <w:bookmarkEnd w:id="0"/>
      <w:r w:rsidR="00F03728" w:rsidRPr="004705D0">
        <w:rPr>
          <w:rFonts w:ascii="Garamond" w:hAnsi="Garamond" w:cs="Times New Roman"/>
          <w:b/>
          <w:sz w:val="24"/>
          <w:szCs w:val="24"/>
        </w:rPr>
        <w:t>SHPALLJE LIGJI</w:t>
      </w:r>
    </w:p>
    <w:p w14:paraId="162A292A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A79DEA3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4705D0">
        <w:rPr>
          <w:rFonts w:ascii="Garamond" w:hAnsi="Garamond" w:cs="Times New Roman"/>
          <w:sz w:val="24"/>
          <w:szCs w:val="24"/>
        </w:rPr>
        <w:t>Në mbështetje të nenit 84, pika 1, dhe nenit 93 të Kushtetutës,</w:t>
      </w:r>
    </w:p>
    <w:p w14:paraId="605EFDC3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73A06EB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705D0">
        <w:rPr>
          <w:rFonts w:ascii="Garamond" w:hAnsi="Garamond" w:cs="Times New Roman"/>
          <w:sz w:val="24"/>
          <w:szCs w:val="24"/>
        </w:rPr>
        <w:t>DEKRETOJ:</w:t>
      </w:r>
    </w:p>
    <w:p w14:paraId="4828407C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3EAA17" w14:textId="48001DB7" w:rsidR="004705D0" w:rsidRPr="004705D0" w:rsidRDefault="004705D0" w:rsidP="00FD66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705D0">
        <w:rPr>
          <w:rFonts w:ascii="Garamond" w:hAnsi="Garamond" w:cs="Times New Roman"/>
          <w:sz w:val="24"/>
          <w:szCs w:val="24"/>
        </w:rPr>
        <w:t xml:space="preserve">Shpalljen e ligjit nr. 10/2024, “Për ratifikimin e marrëveshjes ndërmjet Këshillit të Ministrave të Republikës së Shqipërisë dhe </w:t>
      </w:r>
      <w:r w:rsidR="00FD6618" w:rsidRPr="004705D0">
        <w:rPr>
          <w:rFonts w:ascii="Garamond" w:hAnsi="Garamond" w:cs="Times New Roman"/>
          <w:sz w:val="24"/>
          <w:szCs w:val="24"/>
        </w:rPr>
        <w:t>q</w:t>
      </w:r>
      <w:r w:rsidRPr="004705D0">
        <w:rPr>
          <w:rFonts w:ascii="Garamond" w:hAnsi="Garamond" w:cs="Times New Roman"/>
          <w:sz w:val="24"/>
          <w:szCs w:val="24"/>
        </w:rPr>
        <w:t>everisë</w:t>
      </w:r>
      <w:r w:rsidRPr="004705D0">
        <w:rPr>
          <w:rFonts w:ascii="Garamond" w:hAnsi="Garamond" w:cs="Times New Roman"/>
          <w:sz w:val="24"/>
          <w:szCs w:val="24"/>
        </w:rPr>
        <w:t xml:space="preserve"> së Republikës së Kosovës, për njohjen e së drejtës së ushtrimit të profesioneve të avokatit dhe ndërmjetësit në zgjidhjen e mosmarrëveshjeve”.</w:t>
      </w:r>
    </w:p>
    <w:p w14:paraId="3E10146A" w14:textId="77777777" w:rsidR="004705D0" w:rsidRPr="004705D0" w:rsidRDefault="004705D0" w:rsidP="004705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9EBFB1B" w14:textId="4780D71D" w:rsidR="00F03728" w:rsidRPr="004705D0" w:rsidRDefault="00546269" w:rsidP="004705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4705D0">
        <w:rPr>
          <w:rFonts w:ascii="Garamond" w:hAnsi="Garamond" w:cs="Times New Roman"/>
          <w:sz w:val="24"/>
          <w:szCs w:val="24"/>
        </w:rPr>
        <w:t>PRESIDENT</w:t>
      </w:r>
      <w:r w:rsidRPr="004705D0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3D0CF10F" w14:textId="77777777" w:rsidR="003C3138" w:rsidRPr="004705D0" w:rsidRDefault="00546269" w:rsidP="004705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4705D0">
        <w:rPr>
          <w:rFonts w:ascii="Garamond" w:hAnsi="Garamond" w:cs="Times New Roman"/>
          <w:b/>
          <w:sz w:val="24"/>
          <w:szCs w:val="24"/>
        </w:rPr>
        <w:t>Bajram Begaj</w:t>
      </w:r>
    </w:p>
    <w:sectPr w:rsidR="003C3138" w:rsidRPr="00470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28"/>
    <w:rsid w:val="000B6756"/>
    <w:rsid w:val="00150A6F"/>
    <w:rsid w:val="00152A61"/>
    <w:rsid w:val="00263F70"/>
    <w:rsid w:val="002C3D59"/>
    <w:rsid w:val="003C3138"/>
    <w:rsid w:val="004705D0"/>
    <w:rsid w:val="00546269"/>
    <w:rsid w:val="007D39B1"/>
    <w:rsid w:val="00B5675E"/>
    <w:rsid w:val="00C213F4"/>
    <w:rsid w:val="00F03728"/>
    <w:rsid w:val="00FB4C2A"/>
    <w:rsid w:val="00FD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8D1"/>
  <w15:chartTrackingRefBased/>
  <w15:docId w15:val="{5A796587-0063-4CAB-869A-DA973DFB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B4C2A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C2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3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E598A4F2644919C75947AD2570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2024-02-27T15:44:11Z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378/2</Nr_x002e__x0020_prot_x0020_QBZ>
    <Data_x0020_e_x0020_Modifikimit xmlns="0e656187-b300-4fb0-8bf4-3a50f872073c">2024-02-28T11:28:32Z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E598A4F2644919C75947AD2570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9A9BA4-9BEC-4EE0-89BF-BA72135DD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8B2396-C9BD-4F9F-A38F-567DB917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E5D8BB-95FF-47C5-AC5D-6770C907C97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CC2019F-BB97-4F8F-9867-D413E5A116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7CA4EA-DC8A-4651-AA10-178987BE3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5</cp:revision>
  <dcterms:created xsi:type="dcterms:W3CDTF">2024-02-28T07:55:00Z</dcterms:created>
  <dcterms:modified xsi:type="dcterms:W3CDTF">2024-02-28T10:34:00Z</dcterms:modified>
</cp:coreProperties>
</file>