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0DE2B" w14:textId="77777777" w:rsidR="00050A67" w:rsidRP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2D592084" w14:textId="6657F73A" w:rsid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</w:t>
      </w:r>
      <w:r w:rsidRPr="00050A67">
        <w:rPr>
          <w:rStyle w:val="Strong"/>
          <w:rFonts w:ascii="Garamond" w:hAnsi="Garamond"/>
          <w:color w:val="232323"/>
          <w:bdr w:val="none" w:sz="0" w:space="0" w:color="auto" w:frame="1"/>
        </w:rPr>
        <w:t>r. 158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050A67">
        <w:rPr>
          <w:rStyle w:val="Strong"/>
          <w:rFonts w:ascii="Garamond" w:hAnsi="Garamond"/>
          <w:color w:val="232323"/>
          <w:bdr w:val="none" w:sz="0" w:space="0" w:color="auto" w:frame="1"/>
        </w:rPr>
        <w:t>23.4.2024</w:t>
      </w:r>
    </w:p>
    <w:p w14:paraId="57B46394" w14:textId="77777777" w:rsid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3E5D1A1B" w14:textId="77777777" w:rsid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050A67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Fonts w:ascii="Garamond" w:hAnsi="Garamond"/>
          <w:color w:val="232323"/>
        </w:rPr>
        <w:t xml:space="preserve"> </w:t>
      </w:r>
      <w:r w:rsidRPr="00050A67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14BF4285" w14:textId="77777777" w:rsidR="00050A67" w:rsidRP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867B173" w14:textId="77777777" w:rsidR="00050A67" w:rsidRP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50A67">
        <w:rPr>
          <w:rFonts w:ascii="Garamond" w:hAnsi="Garamond"/>
          <w:color w:val="232323"/>
        </w:rPr>
        <w:t>Në mbështetje të nenit 84, pika 1, dhe nenit 93 të Kushtetutës,</w:t>
      </w:r>
    </w:p>
    <w:p w14:paraId="0D0F470C" w14:textId="77777777" w:rsid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1E2548AA" w14:textId="77777777" w:rsidR="00050A67" w:rsidRP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050A67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</w:t>
      </w:r>
      <w:r w:rsidRPr="00050A67">
        <w:rPr>
          <w:rStyle w:val="Strong"/>
          <w:rFonts w:ascii="Garamond" w:hAnsi="Garamond"/>
          <w:color w:val="232323"/>
          <w:bdr w:val="none" w:sz="0" w:space="0" w:color="auto" w:frame="1"/>
        </w:rPr>
        <w:t>:</w:t>
      </w:r>
    </w:p>
    <w:p w14:paraId="1761692B" w14:textId="77777777" w:rsid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0F0C4E12" w14:textId="77777777" w:rsidR="00050A67" w:rsidRP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50A67">
        <w:rPr>
          <w:rFonts w:ascii="Garamond" w:hAnsi="Garamond"/>
          <w:color w:val="232323"/>
        </w:rPr>
        <w:t>Shpalljen e ligjit nr. 29/2024, “Për burimet ujore”.</w:t>
      </w:r>
    </w:p>
    <w:p w14:paraId="661BCBE6" w14:textId="77777777" w:rsidR="00050A67" w:rsidRP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50A67">
        <w:rPr>
          <w:rFonts w:ascii="Garamond" w:hAnsi="Garamond"/>
          <w:color w:val="232323"/>
        </w:rPr>
        <w:t> </w:t>
      </w:r>
    </w:p>
    <w:p w14:paraId="536A1BB5" w14:textId="77777777" w:rsidR="00050A67" w:rsidRP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>
        <w:rPr>
          <w:rFonts w:ascii="Garamond" w:hAnsi="Garamond"/>
          <w:color w:val="232323"/>
        </w:rPr>
        <w:t>PRESIDENT I REPUBLIKËS SË SH</w:t>
      </w:r>
      <w:bookmarkStart w:id="0" w:name="_GoBack"/>
      <w:bookmarkEnd w:id="0"/>
      <w:r>
        <w:rPr>
          <w:rFonts w:ascii="Garamond" w:hAnsi="Garamond"/>
          <w:color w:val="232323"/>
        </w:rPr>
        <w:t>QIPËRISË</w:t>
      </w:r>
    </w:p>
    <w:p w14:paraId="28B5D0D6" w14:textId="77777777" w:rsidR="00050A67" w:rsidRPr="00050A67" w:rsidRDefault="00050A67" w:rsidP="00050A6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050A67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p w14:paraId="621972AA" w14:textId="77777777" w:rsidR="000F74B6" w:rsidRPr="00050A67" w:rsidRDefault="000F74B6" w:rsidP="00050A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F74B6" w:rsidRPr="00050A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50A67"/>
    <w:rsid w:val="000F74B6"/>
    <w:rsid w:val="001236D5"/>
    <w:rsid w:val="00145B3A"/>
    <w:rsid w:val="001F5F26"/>
    <w:rsid w:val="0027245A"/>
    <w:rsid w:val="002875D9"/>
    <w:rsid w:val="00420FCC"/>
    <w:rsid w:val="00495544"/>
    <w:rsid w:val="005B5F43"/>
    <w:rsid w:val="007A461B"/>
    <w:rsid w:val="008A6CDC"/>
    <w:rsid w:val="008C7EE7"/>
    <w:rsid w:val="00923B6D"/>
    <w:rsid w:val="00936226"/>
    <w:rsid w:val="00A70C47"/>
    <w:rsid w:val="00AD6F91"/>
    <w:rsid w:val="00C02D7F"/>
    <w:rsid w:val="00C45863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92084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0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0A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9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2024-04-24T13:28:44Z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2024-04-24T00:00:00Z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731/2</Nr_x002e__x0020_prot_x0020_QBZ>
    <Data_x0020_e_x0020_Modifikimit xmlns="0e656187-b300-4fb0-8bf4-3a50f872073c">2024-04-24T13:59:52Z</Data_x0020_e_x0020_Modifikimit>
    <Dekretuar xmlns="0e656187-b300-4fb0-8bf4-3a50f872073c">false</Dekretuar>
    <Data xmlns="0e656187-b300-4fb0-8bf4-3a50f872073c">2024-04-23T00:00:00Z</Data>
    <Nr_x002e__x0020_protokolli_x0020_i_x0020_aktit xmlns="0e656187-b300-4fb0-8bf4-3a50f872073c">1781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2B6755CE348F6AB4E54D0224DE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2B6755CE348F6AB4E54D0224DE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4D073-1E4D-4810-A470-6D450382955F}">
  <ds:schemaRefs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982C37C-0B41-4169-92B4-0529F3D34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D8063-47C9-4CEF-9115-7CA37E2E5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C3A039-0694-4638-950A-1C33F2DC6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7DADD0-3615-4979-A63D-9BA1340BA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2024-04-24T12:21:00Z</dcterms:created>
  <dcterms:modified xsi:type="dcterms:W3CDTF">2024-04-24T13:07:00Z</dcterms:modified>
</cp:coreProperties>
</file>