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898056" w14:textId="4A7F4A17" w:rsidR="00C31494" w:rsidRPr="00343015" w:rsidRDefault="00343015" w:rsidP="0034301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43015">
        <w:rPr>
          <w:rFonts w:ascii="Garamond" w:hAnsi="Garamond"/>
          <w:b/>
          <w:sz w:val="24"/>
          <w:szCs w:val="24"/>
        </w:rPr>
        <w:t>DEKRET</w:t>
      </w:r>
    </w:p>
    <w:p w14:paraId="58F69E85" w14:textId="5E0D3583" w:rsidR="000F74B6" w:rsidRPr="00343015" w:rsidRDefault="00C31494" w:rsidP="0034301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43015">
        <w:rPr>
          <w:rFonts w:ascii="Garamond" w:hAnsi="Garamond"/>
          <w:b/>
          <w:sz w:val="24"/>
          <w:szCs w:val="24"/>
        </w:rPr>
        <w:t>N</w:t>
      </w:r>
      <w:r w:rsidR="00A70C47" w:rsidRPr="00343015">
        <w:rPr>
          <w:rFonts w:ascii="Garamond" w:hAnsi="Garamond"/>
          <w:b/>
          <w:sz w:val="24"/>
          <w:szCs w:val="24"/>
        </w:rPr>
        <w:t>r. 1</w:t>
      </w:r>
      <w:r w:rsidR="008F3F44" w:rsidRPr="00343015">
        <w:rPr>
          <w:rFonts w:ascii="Garamond" w:hAnsi="Garamond"/>
          <w:b/>
          <w:sz w:val="24"/>
          <w:szCs w:val="24"/>
        </w:rPr>
        <w:t>87</w:t>
      </w:r>
      <w:r w:rsidR="00CA4911" w:rsidRPr="00343015">
        <w:rPr>
          <w:rFonts w:ascii="Garamond" w:hAnsi="Garamond"/>
          <w:b/>
          <w:sz w:val="24"/>
          <w:szCs w:val="24"/>
        </w:rPr>
        <w:t>, datë</w:t>
      </w:r>
      <w:r w:rsidR="00923B6D" w:rsidRPr="00343015">
        <w:rPr>
          <w:rFonts w:ascii="Garamond" w:hAnsi="Garamond"/>
          <w:b/>
          <w:sz w:val="24"/>
          <w:szCs w:val="24"/>
        </w:rPr>
        <w:t xml:space="preserve"> </w:t>
      </w:r>
      <w:r w:rsidR="00B816FA" w:rsidRPr="00343015">
        <w:rPr>
          <w:rFonts w:ascii="Garamond" w:hAnsi="Garamond"/>
          <w:b/>
          <w:sz w:val="24"/>
          <w:szCs w:val="24"/>
        </w:rPr>
        <w:t>22</w:t>
      </w:r>
      <w:r w:rsidR="00C06DFE" w:rsidRPr="00343015">
        <w:rPr>
          <w:rFonts w:ascii="Garamond" w:hAnsi="Garamond"/>
          <w:b/>
          <w:sz w:val="24"/>
          <w:szCs w:val="24"/>
        </w:rPr>
        <w:t>.5</w:t>
      </w:r>
      <w:r w:rsidR="00923B6D" w:rsidRPr="00343015">
        <w:rPr>
          <w:rFonts w:ascii="Garamond" w:hAnsi="Garamond"/>
          <w:b/>
          <w:sz w:val="24"/>
          <w:szCs w:val="24"/>
        </w:rPr>
        <w:t>.2024</w:t>
      </w:r>
    </w:p>
    <w:p w14:paraId="39C7E12A" w14:textId="77777777" w:rsidR="00343015" w:rsidRDefault="00343015" w:rsidP="0034301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6E353C67" w14:textId="140BC7BA" w:rsidR="00C31494" w:rsidRDefault="00C31494" w:rsidP="0034301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  <w:r w:rsidRPr="00343015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PËR LEJIMIN E LËNIES SË SHTETËSISË SHQIPTARE</w:t>
      </w:r>
    </w:p>
    <w:p w14:paraId="22F9DFFF" w14:textId="77777777" w:rsidR="00343015" w:rsidRPr="00343015" w:rsidRDefault="00343015" w:rsidP="0034301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0B5B3089" w14:textId="2B6DD69F" w:rsidR="00C31494" w:rsidRPr="00343015" w:rsidRDefault="00C31494" w:rsidP="0034301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343015">
        <w:rPr>
          <w:rFonts w:ascii="Garamond" w:eastAsia="Times New Roman" w:hAnsi="Garamond" w:cs="Times New Roman"/>
          <w:color w:val="232323"/>
          <w:sz w:val="24"/>
          <w:szCs w:val="24"/>
        </w:rPr>
        <w:t>Në mbështetje të nenit 92, shkronjës “c”, nenit 93 të Kushtetutës</w:t>
      </w:r>
      <w:r w:rsidR="001B3BDB">
        <w:rPr>
          <w:rFonts w:ascii="Garamond" w:eastAsia="Times New Roman" w:hAnsi="Garamond" w:cs="Times New Roman"/>
          <w:color w:val="232323"/>
          <w:sz w:val="24"/>
          <w:szCs w:val="24"/>
        </w:rPr>
        <w:t>; të</w:t>
      </w:r>
      <w:r w:rsidRPr="00343015">
        <w:rPr>
          <w:rFonts w:ascii="Garamond" w:eastAsia="Times New Roman" w:hAnsi="Garamond" w:cs="Times New Roman"/>
          <w:color w:val="232323"/>
          <w:sz w:val="24"/>
          <w:szCs w:val="24"/>
        </w:rPr>
        <w:t xml:space="preserve"> neneve 13, 20 e në vijim të ligjit nr. 113/2020, “Për shtetësinë”, me propozim të Ministrisë së Brendshme,</w:t>
      </w:r>
    </w:p>
    <w:p w14:paraId="06FAFB70" w14:textId="77777777" w:rsidR="00343015" w:rsidRDefault="00343015" w:rsidP="0034301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4461A7A6" w14:textId="593D43C7" w:rsidR="00C31494" w:rsidRPr="00343015" w:rsidRDefault="00C31494" w:rsidP="0034301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343015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DEKRET</w:t>
      </w:r>
      <w:r w:rsidR="00343015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O</w:t>
      </w:r>
      <w:r w:rsidRPr="00343015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J:</w:t>
      </w:r>
    </w:p>
    <w:p w14:paraId="6024E0B7" w14:textId="77777777" w:rsidR="00343015" w:rsidRPr="00343015" w:rsidRDefault="00343015" w:rsidP="0034301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</w:p>
    <w:p w14:paraId="716967C3" w14:textId="658CA864" w:rsidR="00C31494" w:rsidRPr="00343015" w:rsidRDefault="00C31494" w:rsidP="0034301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343015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493BCBEB" w14:textId="77777777" w:rsidR="00343015" w:rsidRDefault="00343015" w:rsidP="0034301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73BEA996" w14:textId="01CDA4E6" w:rsidR="00C31494" w:rsidRPr="00343015" w:rsidRDefault="00C31494" w:rsidP="0034301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343015">
        <w:rPr>
          <w:rFonts w:ascii="Garamond" w:eastAsia="Times New Roman" w:hAnsi="Garamond" w:cs="Times New Roman"/>
          <w:color w:val="232323"/>
          <w:sz w:val="24"/>
          <w:szCs w:val="24"/>
        </w:rPr>
        <w:t>U lejohet lënia e shtetësisë shqiptare, me kërkesë të tyre, shtetasve:</w:t>
      </w:r>
    </w:p>
    <w:p w14:paraId="7131F45D" w14:textId="77777777" w:rsidR="00C31494" w:rsidRPr="00343015" w:rsidRDefault="001B3BDB" w:rsidP="0034301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343015">
        <w:rPr>
          <w:rFonts w:ascii="Garamond" w:eastAsia="Times New Roman" w:hAnsi="Garamond" w:cs="Times New Roman"/>
          <w:color w:val="232323"/>
          <w:sz w:val="24"/>
          <w:szCs w:val="24"/>
        </w:rPr>
        <w:t xml:space="preserve">1. </w:t>
      </w:r>
      <w:proofErr w:type="spellStart"/>
      <w:r w:rsidRPr="00343015">
        <w:rPr>
          <w:rFonts w:ascii="Garamond" w:eastAsia="Times New Roman" w:hAnsi="Garamond" w:cs="Times New Roman"/>
          <w:color w:val="232323"/>
          <w:sz w:val="24"/>
          <w:szCs w:val="24"/>
        </w:rPr>
        <w:t>Diana</w:t>
      </w:r>
      <w:proofErr w:type="spellEnd"/>
      <w:r w:rsidRPr="00343015">
        <w:rPr>
          <w:rFonts w:ascii="Garamond" w:eastAsia="Times New Roman" w:hAnsi="Garamond" w:cs="Times New Roman"/>
          <w:color w:val="232323"/>
          <w:sz w:val="24"/>
          <w:szCs w:val="24"/>
        </w:rPr>
        <w:t xml:space="preserve"> Ago </w:t>
      </w:r>
      <w:proofErr w:type="spellStart"/>
      <w:r w:rsidRPr="00343015">
        <w:rPr>
          <w:rFonts w:ascii="Garamond" w:eastAsia="Times New Roman" w:hAnsi="Garamond" w:cs="Times New Roman"/>
          <w:color w:val="232323"/>
          <w:sz w:val="24"/>
          <w:szCs w:val="24"/>
        </w:rPr>
        <w:t>Shametaj</w:t>
      </w:r>
      <w:proofErr w:type="spellEnd"/>
    </w:p>
    <w:p w14:paraId="247880A8" w14:textId="77777777" w:rsidR="00C31494" w:rsidRPr="00343015" w:rsidRDefault="001B3BDB" w:rsidP="0034301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343015">
        <w:rPr>
          <w:rFonts w:ascii="Garamond" w:eastAsia="Times New Roman" w:hAnsi="Garamond" w:cs="Times New Roman"/>
          <w:color w:val="232323"/>
          <w:sz w:val="24"/>
          <w:szCs w:val="24"/>
        </w:rPr>
        <w:t xml:space="preserve">2. </w:t>
      </w:r>
      <w:proofErr w:type="spellStart"/>
      <w:r w:rsidRPr="00343015">
        <w:rPr>
          <w:rFonts w:ascii="Garamond" w:eastAsia="Times New Roman" w:hAnsi="Garamond" w:cs="Times New Roman"/>
          <w:color w:val="232323"/>
          <w:sz w:val="24"/>
          <w:szCs w:val="24"/>
        </w:rPr>
        <w:t>Alfred</w:t>
      </w:r>
      <w:proofErr w:type="spellEnd"/>
      <w:r w:rsidRPr="00343015">
        <w:rPr>
          <w:rFonts w:ascii="Garamond" w:eastAsia="Times New Roman" w:hAnsi="Garamond" w:cs="Times New Roman"/>
          <w:color w:val="232323"/>
          <w:sz w:val="24"/>
          <w:szCs w:val="24"/>
        </w:rPr>
        <w:t xml:space="preserve"> </w:t>
      </w:r>
      <w:proofErr w:type="spellStart"/>
      <w:r w:rsidRPr="00343015">
        <w:rPr>
          <w:rFonts w:ascii="Garamond" w:eastAsia="Times New Roman" w:hAnsi="Garamond" w:cs="Times New Roman"/>
          <w:color w:val="232323"/>
          <w:sz w:val="24"/>
          <w:szCs w:val="24"/>
        </w:rPr>
        <w:t>Petraq</w:t>
      </w:r>
      <w:proofErr w:type="spellEnd"/>
      <w:r w:rsidRPr="00343015">
        <w:rPr>
          <w:rFonts w:ascii="Garamond" w:eastAsia="Times New Roman" w:hAnsi="Garamond" w:cs="Times New Roman"/>
          <w:color w:val="232323"/>
          <w:sz w:val="24"/>
          <w:szCs w:val="24"/>
        </w:rPr>
        <w:t xml:space="preserve"> Bushi</w:t>
      </w:r>
    </w:p>
    <w:p w14:paraId="3DEC8406" w14:textId="77777777" w:rsidR="00C31494" w:rsidRPr="00343015" w:rsidRDefault="001B3BDB" w:rsidP="0034301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343015">
        <w:rPr>
          <w:rFonts w:ascii="Garamond" w:eastAsia="Times New Roman" w:hAnsi="Garamond" w:cs="Times New Roman"/>
          <w:color w:val="232323"/>
          <w:sz w:val="24"/>
          <w:szCs w:val="24"/>
        </w:rPr>
        <w:t xml:space="preserve">3. </w:t>
      </w:r>
      <w:proofErr w:type="spellStart"/>
      <w:r w:rsidRPr="00343015">
        <w:rPr>
          <w:rFonts w:ascii="Garamond" w:eastAsia="Times New Roman" w:hAnsi="Garamond" w:cs="Times New Roman"/>
          <w:color w:val="232323"/>
          <w:sz w:val="24"/>
          <w:szCs w:val="24"/>
        </w:rPr>
        <w:t>Eduarta</w:t>
      </w:r>
      <w:proofErr w:type="spellEnd"/>
      <w:r w:rsidRPr="00343015">
        <w:rPr>
          <w:rFonts w:ascii="Garamond" w:eastAsia="Times New Roman" w:hAnsi="Garamond" w:cs="Times New Roman"/>
          <w:color w:val="232323"/>
          <w:sz w:val="24"/>
          <w:szCs w:val="24"/>
        </w:rPr>
        <w:t xml:space="preserve"> </w:t>
      </w:r>
      <w:proofErr w:type="spellStart"/>
      <w:r w:rsidRPr="00343015">
        <w:rPr>
          <w:rFonts w:ascii="Garamond" w:eastAsia="Times New Roman" w:hAnsi="Garamond" w:cs="Times New Roman"/>
          <w:color w:val="232323"/>
          <w:sz w:val="24"/>
          <w:szCs w:val="24"/>
        </w:rPr>
        <w:t>Hajdar</w:t>
      </w:r>
      <w:proofErr w:type="spellEnd"/>
      <w:r w:rsidRPr="00343015">
        <w:rPr>
          <w:rFonts w:ascii="Garamond" w:eastAsia="Times New Roman" w:hAnsi="Garamond" w:cs="Times New Roman"/>
          <w:color w:val="232323"/>
          <w:sz w:val="24"/>
          <w:szCs w:val="24"/>
        </w:rPr>
        <w:t xml:space="preserve"> </w:t>
      </w:r>
      <w:proofErr w:type="spellStart"/>
      <w:r w:rsidRPr="00343015">
        <w:rPr>
          <w:rFonts w:ascii="Garamond" w:eastAsia="Times New Roman" w:hAnsi="Garamond" w:cs="Times New Roman"/>
          <w:color w:val="232323"/>
          <w:sz w:val="24"/>
          <w:szCs w:val="24"/>
        </w:rPr>
        <w:t>Muçollari</w:t>
      </w:r>
      <w:proofErr w:type="spellEnd"/>
    </w:p>
    <w:p w14:paraId="3591AF99" w14:textId="77777777" w:rsidR="00C31494" w:rsidRPr="00343015" w:rsidRDefault="001B3BDB" w:rsidP="0034301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343015">
        <w:rPr>
          <w:rFonts w:ascii="Garamond" w:eastAsia="Times New Roman" w:hAnsi="Garamond" w:cs="Times New Roman"/>
          <w:color w:val="232323"/>
          <w:sz w:val="24"/>
          <w:szCs w:val="24"/>
        </w:rPr>
        <w:t>4. Shkëlqim Enver Koçi</w:t>
      </w:r>
    </w:p>
    <w:p w14:paraId="310A5D1F" w14:textId="77777777" w:rsidR="00C31494" w:rsidRPr="00343015" w:rsidRDefault="001B3BDB" w:rsidP="0034301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343015">
        <w:rPr>
          <w:rFonts w:ascii="Garamond" w:eastAsia="Times New Roman" w:hAnsi="Garamond" w:cs="Times New Roman"/>
          <w:color w:val="232323"/>
          <w:sz w:val="24"/>
          <w:szCs w:val="24"/>
        </w:rPr>
        <w:t xml:space="preserve">5. </w:t>
      </w:r>
      <w:proofErr w:type="spellStart"/>
      <w:r w:rsidRPr="00343015">
        <w:rPr>
          <w:rFonts w:ascii="Garamond" w:eastAsia="Times New Roman" w:hAnsi="Garamond" w:cs="Times New Roman"/>
          <w:color w:val="232323"/>
          <w:sz w:val="24"/>
          <w:szCs w:val="24"/>
        </w:rPr>
        <w:t>Sara</w:t>
      </w:r>
      <w:proofErr w:type="spellEnd"/>
      <w:r w:rsidRPr="00343015">
        <w:rPr>
          <w:rFonts w:ascii="Garamond" w:eastAsia="Times New Roman" w:hAnsi="Garamond" w:cs="Times New Roman"/>
          <w:color w:val="232323"/>
          <w:sz w:val="24"/>
          <w:szCs w:val="24"/>
        </w:rPr>
        <w:t xml:space="preserve"> Skënder Bregasi</w:t>
      </w:r>
    </w:p>
    <w:p w14:paraId="75A32E3F" w14:textId="77777777" w:rsidR="00C31494" w:rsidRPr="00343015" w:rsidRDefault="001B3BDB" w:rsidP="0034301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343015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 </w:t>
      </w:r>
    </w:p>
    <w:p w14:paraId="10322BBD" w14:textId="1E5E205B" w:rsidR="00C31494" w:rsidRDefault="00C31494" w:rsidP="0034301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  <w:r w:rsidRPr="00343015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1C0C0E97" w14:textId="77777777" w:rsidR="00343015" w:rsidRPr="00343015" w:rsidRDefault="00343015" w:rsidP="0034301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6FC4A715" w14:textId="77777777" w:rsidR="00C31494" w:rsidRPr="00343015" w:rsidRDefault="00C31494" w:rsidP="0034301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343015">
        <w:rPr>
          <w:rFonts w:ascii="Garamond" w:eastAsia="Times New Roman" w:hAnsi="Garamond" w:cs="Times New Roman"/>
          <w:color w:val="232323"/>
          <w:sz w:val="24"/>
          <w:szCs w:val="24"/>
        </w:rPr>
        <w:t>Ky dekret hyn në fuqi menjëherë dhe botohet në Fletoren Zyrtare.</w:t>
      </w:r>
    </w:p>
    <w:p w14:paraId="664ABE06" w14:textId="77777777" w:rsidR="00C31494" w:rsidRPr="00343015" w:rsidRDefault="00C31494" w:rsidP="0034301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343015">
        <w:rPr>
          <w:rFonts w:ascii="Garamond" w:eastAsia="Times New Roman" w:hAnsi="Garamond" w:cs="Times New Roman"/>
          <w:color w:val="232323"/>
          <w:sz w:val="24"/>
          <w:szCs w:val="24"/>
        </w:rPr>
        <w:t> </w:t>
      </w:r>
    </w:p>
    <w:p w14:paraId="288614DE" w14:textId="16E1C270" w:rsidR="00C31494" w:rsidRPr="00343015" w:rsidRDefault="00C31494" w:rsidP="00343015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343015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PRESIDENT I REPUBLIKËS</w:t>
      </w:r>
      <w:bookmarkStart w:id="0" w:name="_GoBack"/>
      <w:bookmarkEnd w:id="0"/>
      <w:r w:rsidR="00343015" w:rsidRPr="00343015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 xml:space="preserve"> SË SHQIPËRISË</w:t>
      </w:r>
    </w:p>
    <w:p w14:paraId="3ADB55FA" w14:textId="6608305B" w:rsidR="00C31494" w:rsidRPr="00343015" w:rsidRDefault="00343015" w:rsidP="00343015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343015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343015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p w14:paraId="0B7E1CAF" w14:textId="77777777" w:rsidR="00C31494" w:rsidRPr="00343015" w:rsidRDefault="00C31494" w:rsidP="0034301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C31494" w:rsidRPr="003430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550829"/>
    <w:multiLevelType w:val="multilevel"/>
    <w:tmpl w:val="82E87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0A54"/>
    <w:rsid w:val="00071F73"/>
    <w:rsid w:val="000D3C91"/>
    <w:rsid w:val="000F74B6"/>
    <w:rsid w:val="001236D5"/>
    <w:rsid w:val="00145B3A"/>
    <w:rsid w:val="001B3BDB"/>
    <w:rsid w:val="001E1D08"/>
    <w:rsid w:val="001F5F26"/>
    <w:rsid w:val="0027245A"/>
    <w:rsid w:val="0028295D"/>
    <w:rsid w:val="00343015"/>
    <w:rsid w:val="00380C32"/>
    <w:rsid w:val="00382642"/>
    <w:rsid w:val="00420FCC"/>
    <w:rsid w:val="00470875"/>
    <w:rsid w:val="00490618"/>
    <w:rsid w:val="00495544"/>
    <w:rsid w:val="005558B0"/>
    <w:rsid w:val="0057291F"/>
    <w:rsid w:val="005B5F43"/>
    <w:rsid w:val="006079CE"/>
    <w:rsid w:val="006C081E"/>
    <w:rsid w:val="006E1134"/>
    <w:rsid w:val="00787DC7"/>
    <w:rsid w:val="007A461B"/>
    <w:rsid w:val="007C2E5E"/>
    <w:rsid w:val="008921F2"/>
    <w:rsid w:val="008A6CDC"/>
    <w:rsid w:val="008C7EE7"/>
    <w:rsid w:val="008F3F44"/>
    <w:rsid w:val="00923B6D"/>
    <w:rsid w:val="00936226"/>
    <w:rsid w:val="0096534E"/>
    <w:rsid w:val="00A237F7"/>
    <w:rsid w:val="00A70C47"/>
    <w:rsid w:val="00A72D63"/>
    <w:rsid w:val="00A94482"/>
    <w:rsid w:val="00AD6F91"/>
    <w:rsid w:val="00B816FA"/>
    <w:rsid w:val="00B87060"/>
    <w:rsid w:val="00BA2AE5"/>
    <w:rsid w:val="00BE5BF2"/>
    <w:rsid w:val="00BF0C24"/>
    <w:rsid w:val="00C02D7F"/>
    <w:rsid w:val="00C06DFE"/>
    <w:rsid w:val="00C14AD9"/>
    <w:rsid w:val="00C31494"/>
    <w:rsid w:val="00C45863"/>
    <w:rsid w:val="00CA4911"/>
    <w:rsid w:val="00D46268"/>
    <w:rsid w:val="00DA6E2C"/>
    <w:rsid w:val="00DC2795"/>
    <w:rsid w:val="00E36531"/>
    <w:rsid w:val="00EE17F4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69E85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314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3149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03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187</Nr_x002e__x0020_akti>
    <Data_x0020_e_x0020_Krijimit xmlns="0e656187-b300-4fb0-8bf4-3a50f872073c">2024-05-27T10:23:22Z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2024-05-23T00:00:00Z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909/1</Nr_x002e__x0020_prot_x0020_QBZ>
    <Data_x0020_e_x0020_Modifikimit xmlns="0e656187-b300-4fb0-8bf4-3a50f872073c">2024-05-27T11:08:29Z</Data_x0020_e_x0020_Modifikimit>
    <Dekretuar xmlns="0e656187-b300-4fb0-8bf4-3a50f872073c">false</Dekretuar>
    <Data xmlns="0e656187-b300-4fb0-8bf4-3a50f872073c">2024-05-22T00:00:00Z</Data>
    <Nr_x002e__x0020_protokolli_x0020_i_x0020_aktit xmlns="0e656187-b300-4fb0-8bf4-3a50f872073c">2152/2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AA0EFA81954BB7A37722339D1121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AA0EFA81954BB7A37722339D1121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B4E59C-3AE3-4138-8374-9F370D375F30}">
  <ds:schemaRefs>
    <ds:schemaRef ds:uri="http://purl.org/dc/terms/"/>
    <ds:schemaRef ds:uri="0e656187-b300-4fb0-8bf4-3a50f872073c"/>
    <ds:schemaRef ds:uri="http://schemas.microsoft.com/office/2006/documentManagement/types"/>
    <ds:schemaRef ds:uri="http://www.w3.org/XML/1998/namespace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376F778-A623-44D4-89A2-E8166AC1FA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FEC1BE-5736-4082-92D8-782DAE3D78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0C417AA-F114-4FDA-8437-DAF7EF597D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EAF56BA-1C91-4A91-A461-7D8A3085E5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5</cp:revision>
  <dcterms:created xsi:type="dcterms:W3CDTF">2024-05-27T09:21:00Z</dcterms:created>
  <dcterms:modified xsi:type="dcterms:W3CDTF">2024-05-27T10:51:00Z</dcterms:modified>
</cp:coreProperties>
</file>