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EFE85" w14:textId="77777777" w:rsidR="00573B9F" w:rsidRPr="00084265" w:rsidRDefault="00573B9F" w:rsidP="00573B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4265">
        <w:rPr>
          <w:rFonts w:ascii="Garamond" w:hAnsi="Garamond"/>
          <w:b/>
          <w:sz w:val="24"/>
          <w:szCs w:val="24"/>
          <w:lang w:val="sq-AL"/>
        </w:rPr>
        <w:t>DEKRET</w:t>
      </w:r>
    </w:p>
    <w:p w14:paraId="68F26C1E" w14:textId="79A62AC7" w:rsidR="000F74B6" w:rsidRPr="00084265" w:rsidRDefault="00573B9F" w:rsidP="00573B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4265">
        <w:rPr>
          <w:rFonts w:ascii="Garamond" w:hAnsi="Garamond"/>
          <w:b/>
          <w:sz w:val="24"/>
          <w:szCs w:val="24"/>
          <w:lang w:val="sq-AL"/>
        </w:rPr>
        <w:t>Nr</w:t>
      </w:r>
      <w:r w:rsidR="00CD1E60" w:rsidRPr="00084265">
        <w:rPr>
          <w:rFonts w:ascii="Garamond" w:hAnsi="Garamond"/>
          <w:b/>
          <w:sz w:val="24"/>
          <w:szCs w:val="24"/>
          <w:lang w:val="sq-AL"/>
        </w:rPr>
        <w:t>.</w:t>
      </w:r>
      <w:r w:rsidR="00084265" w:rsidRPr="000842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D1E60" w:rsidRPr="00084265">
        <w:rPr>
          <w:rFonts w:ascii="Garamond" w:hAnsi="Garamond"/>
          <w:b/>
          <w:sz w:val="24"/>
          <w:szCs w:val="24"/>
          <w:lang w:val="sq-AL"/>
        </w:rPr>
        <w:t>265</w:t>
      </w:r>
      <w:r w:rsidR="00471931" w:rsidRPr="0008426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D1E60" w:rsidRPr="00084265">
        <w:rPr>
          <w:rFonts w:ascii="Garamond" w:hAnsi="Garamond"/>
          <w:b/>
          <w:sz w:val="24"/>
          <w:szCs w:val="24"/>
          <w:lang w:val="sq-AL"/>
        </w:rPr>
        <w:t>29.7.2024</w:t>
      </w:r>
    </w:p>
    <w:p w14:paraId="14207E93" w14:textId="77777777" w:rsidR="00573B9F" w:rsidRPr="00084265" w:rsidRDefault="00573B9F" w:rsidP="00573B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A499E8" w14:textId="77777777" w:rsidR="00573B9F" w:rsidRPr="00084265" w:rsidRDefault="00573B9F" w:rsidP="00573B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8426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 SHPALLJE LIGJI</w:t>
      </w:r>
    </w:p>
    <w:p w14:paraId="6EB11E36" w14:textId="77777777" w:rsidR="00573B9F" w:rsidRPr="00084265" w:rsidRDefault="00573B9F" w:rsidP="00573B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BE10205" w14:textId="77777777" w:rsidR="00573B9F" w:rsidRPr="00084265" w:rsidRDefault="00573B9F" w:rsidP="00573B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8426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22172BCC" w14:textId="77777777" w:rsidR="00573B9F" w:rsidRPr="00084265" w:rsidRDefault="00573B9F" w:rsidP="00573B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DF7EA81" w14:textId="77777777" w:rsidR="00573B9F" w:rsidRPr="00084265" w:rsidRDefault="00573B9F" w:rsidP="00573B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8426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AEC35F2" w14:textId="77777777" w:rsidR="00573B9F" w:rsidRPr="00084265" w:rsidRDefault="00573B9F" w:rsidP="00573B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2DE7216" w14:textId="64D0DEF1" w:rsidR="00573B9F" w:rsidRPr="00084265" w:rsidRDefault="00573B9F" w:rsidP="00573B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8426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Shpalljen e ligjit nr. 75/2024, “Për ratifikimin e marrëveshjes së financimit ndërmjet Republikës së Shqipërisë, përfaqësuar nga Këshilli i Ministrave i Republikës së Shqipërisë, Republikës Helene dhe Komisionit Evropian për programin e bashkëpunimit ndërkufitar (</w:t>
      </w:r>
      <w:proofErr w:type="spellStart"/>
      <w:r w:rsidRPr="0008426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Interreg</w:t>
      </w:r>
      <w:proofErr w:type="spellEnd"/>
      <w:r w:rsidRPr="0008426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08426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VI</w:t>
      </w:r>
      <w:proofErr w:type="spellEnd"/>
      <w:r w:rsidRPr="0008426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-A) </w:t>
      </w:r>
      <w:proofErr w:type="spellStart"/>
      <w:r w:rsidRPr="0008426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IPA</w:t>
      </w:r>
      <w:proofErr w:type="spellEnd"/>
      <w:r w:rsidRPr="0008426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Greqi–Shqipëri 2021</w:t>
      </w:r>
      <w:r w:rsidR="00084265" w:rsidRPr="0008426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–</w:t>
      </w:r>
      <w:bookmarkStart w:id="0" w:name="_GoBack"/>
      <w:bookmarkEnd w:id="0"/>
      <w:r w:rsidRPr="0008426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2027”.</w:t>
      </w:r>
    </w:p>
    <w:p w14:paraId="1ACB826C" w14:textId="77777777" w:rsidR="00573B9F" w:rsidRPr="00084265" w:rsidRDefault="00573B9F" w:rsidP="00573B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572734" w14:textId="77777777" w:rsidR="00573B9F" w:rsidRPr="00084265" w:rsidRDefault="00573B9F" w:rsidP="00573B9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08426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687B1B0" w14:textId="77777777" w:rsidR="00573B9F" w:rsidRPr="00084265" w:rsidRDefault="00573B9F" w:rsidP="00573B9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08426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08426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573B9F" w:rsidRPr="00084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84265"/>
    <w:rsid w:val="00093FF7"/>
    <w:rsid w:val="000F74B6"/>
    <w:rsid w:val="001930A9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73B9F"/>
    <w:rsid w:val="005856A6"/>
    <w:rsid w:val="005B5F43"/>
    <w:rsid w:val="005E7A0D"/>
    <w:rsid w:val="0061636A"/>
    <w:rsid w:val="00642C82"/>
    <w:rsid w:val="0064747C"/>
    <w:rsid w:val="00684321"/>
    <w:rsid w:val="007A461B"/>
    <w:rsid w:val="008C7EE7"/>
    <w:rsid w:val="008F286E"/>
    <w:rsid w:val="0090290C"/>
    <w:rsid w:val="009077D1"/>
    <w:rsid w:val="00AC57D1"/>
    <w:rsid w:val="00AD6F91"/>
    <w:rsid w:val="00B15A5F"/>
    <w:rsid w:val="00B22326"/>
    <w:rsid w:val="00B63811"/>
    <w:rsid w:val="00B73997"/>
    <w:rsid w:val="00CD1E60"/>
    <w:rsid w:val="00E417F7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26C1E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3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73B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2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265</Nr_x002e__x0020_akti>
    <Data_x0020_e_x0020_Krijimit xmlns="0e656187-b300-4fb0-8bf4-3a50f872073c">2024-07-31T09:10:49Z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1362/3</Nr_x002e__x0020_prot_x0020_QBZ>
    <Data_x0020_e_x0020_Modifikimit xmlns="0e656187-b300-4fb0-8bf4-3a50f872073c">2024-07-31T09:45:15Z</Data_x0020_e_x0020_Modifikimit>
    <Dekretuar xmlns="0e656187-b300-4fb0-8bf4-3a50f872073c">false</Dekretuar>
    <Data xmlns="0e656187-b300-4fb0-8bf4-3a50f872073c">2024-07-29T00:00:00Z</Data>
    <Nr_x002e__x0020_protokolli_x0020_i_x0020_aktit xmlns="0e656187-b300-4fb0-8bf4-3a50f872073c">2926/2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8155F3D6E24C85BCACA9A5135D7A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8155F3D6E24C85BCACA9A5135D7A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07714A-6375-40E9-A42F-BCE5D8EDFED9}">
  <ds:schemaRefs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A463CDB-5764-48A3-A10E-6EF01E2135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517CAF-9890-4141-89C6-9C5DB817B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D7FA8A-62F5-4323-9E88-385795828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891FF8E-452F-45D1-93BF-5CBCC1FB80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2024-07-31T08:10:00Z</dcterms:created>
  <dcterms:modified xsi:type="dcterms:W3CDTF">2024-07-31T08:59:00Z</dcterms:modified>
</cp:coreProperties>
</file>