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1F3A3" w14:textId="77777777" w:rsidR="00AE4782" w:rsidRPr="00575BA5" w:rsidRDefault="00AE4782" w:rsidP="00AE47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75BA5">
        <w:rPr>
          <w:rFonts w:ascii="Garamond" w:hAnsi="Garamond"/>
          <w:b/>
          <w:bCs/>
          <w:sz w:val="24"/>
          <w:szCs w:val="24"/>
        </w:rPr>
        <w:t>DEKRET</w:t>
      </w:r>
    </w:p>
    <w:p w14:paraId="7EF7D515" w14:textId="4E9C6EBC" w:rsidR="00AE4782" w:rsidRPr="00575BA5" w:rsidRDefault="00AE4782" w:rsidP="00AE47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75BA5">
        <w:rPr>
          <w:rFonts w:ascii="Garamond" w:hAnsi="Garamond"/>
          <w:b/>
          <w:bCs/>
          <w:sz w:val="24"/>
          <w:szCs w:val="24"/>
        </w:rPr>
        <w:t>Nr. 356, datë 10.10.2024</w:t>
      </w:r>
    </w:p>
    <w:p w14:paraId="6250F6D0" w14:textId="77777777" w:rsidR="00AE4782" w:rsidRPr="00575BA5" w:rsidRDefault="00AE4782" w:rsidP="00AE478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7198591" w14:textId="77777777" w:rsidR="00AE4782" w:rsidRPr="00575BA5" w:rsidRDefault="00AE4782" w:rsidP="00AE47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75BA5">
        <w:rPr>
          <w:rFonts w:ascii="Garamond" w:hAnsi="Garamond"/>
          <w:b/>
          <w:bCs/>
          <w:sz w:val="24"/>
          <w:szCs w:val="24"/>
        </w:rPr>
        <w:t>PËR SHPALLJE LIGJI</w:t>
      </w:r>
    </w:p>
    <w:p w14:paraId="0925FD1F" w14:textId="77777777" w:rsidR="00AE4782" w:rsidRPr="00575BA5" w:rsidRDefault="00AE4782" w:rsidP="00AE47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16C41E4" w14:textId="77777777" w:rsidR="00AE4782" w:rsidRPr="00575BA5" w:rsidRDefault="00AE4782" w:rsidP="00AE47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5BA5">
        <w:rPr>
          <w:rFonts w:ascii="Garamond" w:hAnsi="Garamond"/>
          <w:sz w:val="24"/>
          <w:szCs w:val="24"/>
        </w:rPr>
        <w:t>Në mbështetje të nenit 84, pika 1, dhe n</w:t>
      </w:r>
      <w:bookmarkStart w:id="0" w:name="_GoBack"/>
      <w:bookmarkEnd w:id="0"/>
      <w:r w:rsidRPr="00575BA5">
        <w:rPr>
          <w:rFonts w:ascii="Garamond" w:hAnsi="Garamond"/>
          <w:sz w:val="24"/>
          <w:szCs w:val="24"/>
        </w:rPr>
        <w:t>enit 93 të Kushtetutës,</w:t>
      </w:r>
    </w:p>
    <w:p w14:paraId="01288114" w14:textId="77777777" w:rsidR="00AE4782" w:rsidRPr="00575BA5" w:rsidRDefault="00AE4782" w:rsidP="00AE478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575BA5">
        <w:rPr>
          <w:rFonts w:ascii="Garamond" w:hAnsi="Garamond"/>
          <w:b/>
          <w:bCs/>
          <w:sz w:val="24"/>
          <w:szCs w:val="24"/>
        </w:rPr>
        <w:t> </w:t>
      </w:r>
    </w:p>
    <w:p w14:paraId="09EC870E" w14:textId="77777777" w:rsidR="00AE4782" w:rsidRPr="00575BA5" w:rsidRDefault="00AE4782" w:rsidP="00AE47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75BA5">
        <w:rPr>
          <w:rFonts w:ascii="Garamond" w:hAnsi="Garamond"/>
          <w:bCs/>
          <w:sz w:val="24"/>
          <w:szCs w:val="24"/>
        </w:rPr>
        <w:t>DEKRETOJ:</w:t>
      </w:r>
    </w:p>
    <w:p w14:paraId="5205CCB3" w14:textId="77777777" w:rsidR="00AE4782" w:rsidRPr="00575BA5" w:rsidRDefault="00AE4782" w:rsidP="00AE47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8ABF3D" w14:textId="23A75A00" w:rsidR="00AE4782" w:rsidRPr="00575BA5" w:rsidRDefault="00AE4782" w:rsidP="00AE478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575BA5">
        <w:rPr>
          <w:rFonts w:ascii="Garamond" w:hAnsi="Garamond" w:cs="Arial"/>
          <w:color w:val="232323"/>
        </w:rPr>
        <w:t xml:space="preserve">Shpalljen e ligjit nr. 105/2024, “Për disa ndryshime në ligjin nr. 43/2020, </w:t>
      </w:r>
      <w:r w:rsidR="00575F8E">
        <w:rPr>
          <w:rFonts w:ascii="Garamond" w:hAnsi="Garamond" w:cs="Arial"/>
          <w:color w:val="232323"/>
        </w:rPr>
        <w:t>‘</w:t>
      </w:r>
      <w:r w:rsidRPr="00575BA5">
        <w:rPr>
          <w:rFonts w:ascii="Garamond" w:hAnsi="Garamond" w:cs="Arial"/>
          <w:color w:val="232323"/>
        </w:rPr>
        <w:t>Për aktivitetet e turizmit detar</w:t>
      </w:r>
      <w:r w:rsidR="00575F8E">
        <w:rPr>
          <w:rFonts w:ascii="Garamond" w:hAnsi="Garamond" w:cs="Arial"/>
          <w:color w:val="232323"/>
        </w:rPr>
        <w:t>’</w:t>
      </w:r>
      <w:r w:rsidRPr="00575BA5">
        <w:rPr>
          <w:rFonts w:ascii="Garamond" w:hAnsi="Garamond" w:cs="Arial"/>
          <w:color w:val="232323"/>
        </w:rPr>
        <w:t>”.</w:t>
      </w:r>
    </w:p>
    <w:p w14:paraId="3CD75EFA" w14:textId="77777777" w:rsidR="00AE4782" w:rsidRPr="00575BA5" w:rsidRDefault="00AE4782" w:rsidP="00AE478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575BA5">
        <w:rPr>
          <w:rFonts w:ascii="Garamond" w:hAnsi="Garamond" w:cs="Arial"/>
          <w:color w:val="232323"/>
        </w:rPr>
        <w:t> </w:t>
      </w:r>
    </w:p>
    <w:p w14:paraId="2D63722A" w14:textId="77777777" w:rsidR="00AE4782" w:rsidRPr="00575BA5" w:rsidRDefault="00AE4782" w:rsidP="00AE47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75BA5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5B1F8AD3" w14:textId="77777777" w:rsidR="00AE4782" w:rsidRPr="00575BA5" w:rsidRDefault="00AE4782" w:rsidP="00AE47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75BA5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575BA5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641DAB20" w14:textId="77777777" w:rsidR="00AE4782" w:rsidRPr="00575BA5" w:rsidRDefault="00AE4782" w:rsidP="00AE47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EF7D516" w14:textId="77777777" w:rsidR="000F74B6" w:rsidRPr="00AE4782" w:rsidRDefault="000F74B6" w:rsidP="00AE4782">
      <w:pPr>
        <w:spacing w:after="0" w:line="240" w:lineRule="auto"/>
        <w:ind w:firstLine="284"/>
      </w:pPr>
    </w:p>
    <w:sectPr w:rsidR="000F74B6" w:rsidRPr="00AE47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F6926"/>
    <w:rsid w:val="00244B22"/>
    <w:rsid w:val="00277AC9"/>
    <w:rsid w:val="002E0115"/>
    <w:rsid w:val="0033119E"/>
    <w:rsid w:val="003A249E"/>
    <w:rsid w:val="00420FCC"/>
    <w:rsid w:val="0043064D"/>
    <w:rsid w:val="0043437F"/>
    <w:rsid w:val="00436183"/>
    <w:rsid w:val="00495544"/>
    <w:rsid w:val="005251A4"/>
    <w:rsid w:val="00575F8E"/>
    <w:rsid w:val="005B5F43"/>
    <w:rsid w:val="005E2548"/>
    <w:rsid w:val="0061636A"/>
    <w:rsid w:val="00621A07"/>
    <w:rsid w:val="006454A8"/>
    <w:rsid w:val="006461A5"/>
    <w:rsid w:val="007466B8"/>
    <w:rsid w:val="00764791"/>
    <w:rsid w:val="007A461B"/>
    <w:rsid w:val="008C7EE7"/>
    <w:rsid w:val="00931C07"/>
    <w:rsid w:val="009D3C12"/>
    <w:rsid w:val="00A26109"/>
    <w:rsid w:val="00AD6F91"/>
    <w:rsid w:val="00AE2D09"/>
    <w:rsid w:val="00AE4782"/>
    <w:rsid w:val="00AF42A0"/>
    <w:rsid w:val="00B31EA1"/>
    <w:rsid w:val="00B354BD"/>
    <w:rsid w:val="00BB066B"/>
    <w:rsid w:val="00BB343B"/>
    <w:rsid w:val="00BB76C0"/>
    <w:rsid w:val="00BD38F5"/>
    <w:rsid w:val="00EC32FB"/>
    <w:rsid w:val="00ED0B1D"/>
    <w:rsid w:val="00F23FBB"/>
    <w:rsid w:val="00F7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7D515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478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4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356</Nr_x002e__x0020_akti>
    <Data_x0020_e_x0020_Krijimit xmlns="0e656187-b300-4fb0-8bf4-3a50f872073c">2024-10-11T10:23:10Z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1757/2</Nr_x002e__x0020_prot_x0020_QBZ>
    <Data_x0020_e_x0020_Modifikimit xmlns="0e656187-b300-4fb0-8bf4-3a50f872073c">2024-10-11T11:21:24Z</Data_x0020_e_x0020_Modifikimit>
    <Dekretuar xmlns="0e656187-b300-4fb0-8bf4-3a50f872073c">false</Dekretuar>
    <Data xmlns="0e656187-b300-4fb0-8bf4-3a50f872073c">2024-10-10T00:00:00Z</Data>
    <Nr_x002e__x0020_protokolli_x0020_i_x0020_aktit xmlns="0e656187-b300-4fb0-8bf4-3a50f872073c">3480/4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C79220C54244E4AFE34B68D0535E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C79220C54244E4AFE34B68D0535E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7DB8D55-2D9C-44F4-9854-40F25E76F67D}">
  <ds:schemaRefs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357CC2-4BF5-45D0-99F8-A108668F76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E08816-976C-47D0-A27A-572F82E7F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687DCD-3AE5-4365-AF5F-3698D972F5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FC28A0-72D7-40BC-AF80-D22B028D7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2024-10-11T09:26:00Z</dcterms:created>
  <dcterms:modified xsi:type="dcterms:W3CDTF">2024-10-11T11:25:00Z</dcterms:modified>
</cp:coreProperties>
</file>