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06FE33" w14:textId="77777777" w:rsidR="00B806A8" w:rsidRPr="00EE1A11" w:rsidRDefault="00B806A8" w:rsidP="00B806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EE1A1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7C52C616" w14:textId="77777777" w:rsidR="00B806A8" w:rsidRPr="00EE1A11" w:rsidRDefault="00B806A8" w:rsidP="00B806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EE1A1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30, datë 13.2.2025</w:t>
      </w:r>
    </w:p>
    <w:p w14:paraId="0E8638D9" w14:textId="77777777" w:rsidR="00B806A8" w:rsidRPr="00EE1A11" w:rsidRDefault="00B806A8" w:rsidP="00B806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4E3FA43D" w14:textId="77777777" w:rsidR="00B806A8" w:rsidRPr="00EE1A11" w:rsidRDefault="00B806A8" w:rsidP="00B806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EE1A1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</w:t>
      </w:r>
      <w:r w:rsidRPr="00EE1A11">
        <w:rPr>
          <w:rFonts w:ascii="Garamond" w:hAnsi="Garamond"/>
          <w:color w:val="232323"/>
          <w:lang w:val="sq-AL"/>
        </w:rPr>
        <w:t xml:space="preserve"> </w:t>
      </w:r>
      <w:r w:rsidRPr="00EE1A1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SHPALLJE LIGJI</w:t>
      </w:r>
    </w:p>
    <w:p w14:paraId="7A8C95F8" w14:textId="77777777" w:rsidR="00B806A8" w:rsidRPr="00EE1A11" w:rsidRDefault="00B806A8" w:rsidP="00B806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7E6234D0" w14:textId="77777777" w:rsidR="00B806A8" w:rsidRPr="00EE1A11" w:rsidRDefault="00B806A8" w:rsidP="00B806A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EE1A11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18911B28" w14:textId="77777777" w:rsidR="00B806A8" w:rsidRPr="00EE1A11" w:rsidRDefault="00B806A8" w:rsidP="00B806A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</w:p>
    <w:p w14:paraId="11CB904C" w14:textId="77777777" w:rsidR="00B806A8" w:rsidRPr="00EE1A11" w:rsidRDefault="00B806A8" w:rsidP="00B806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EE1A11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496B6104" w14:textId="77777777" w:rsidR="00B806A8" w:rsidRPr="00EE1A11" w:rsidRDefault="00B806A8" w:rsidP="00B806A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</w:p>
    <w:p w14:paraId="3775B324" w14:textId="402817F9" w:rsidR="00B806A8" w:rsidRPr="00EE1A11" w:rsidRDefault="00B806A8" w:rsidP="00B806A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EE1A11">
        <w:rPr>
          <w:rFonts w:ascii="Garamond" w:hAnsi="Garamond"/>
          <w:color w:val="232323"/>
          <w:lang w:val="sq-AL"/>
        </w:rPr>
        <w:t xml:space="preserve">Shpalljen e ligjit nr. 4/2025, “Për ratifikimin e vendimit nr. 2/2024 të Komitetit të Përbashkët të Konventës Rajonale për Rregullat Preferenciale të Origjinës </w:t>
      </w:r>
      <w:r w:rsidR="00146844" w:rsidRPr="00EE1A11">
        <w:rPr>
          <w:rFonts w:ascii="Garamond" w:hAnsi="Garamond"/>
          <w:color w:val="232323"/>
          <w:lang w:val="sq-AL"/>
        </w:rPr>
        <w:t>Pan</w:t>
      </w:r>
      <w:r w:rsidR="00146844">
        <w:rPr>
          <w:rFonts w:ascii="Garamond" w:hAnsi="Garamond"/>
          <w:color w:val="232323"/>
          <w:lang w:val="sq-AL"/>
        </w:rPr>
        <w:t>-E</w:t>
      </w:r>
      <w:r w:rsidR="00146844" w:rsidRPr="00EE1A11">
        <w:rPr>
          <w:rFonts w:ascii="Garamond" w:hAnsi="Garamond"/>
          <w:color w:val="232323"/>
          <w:lang w:val="sq-AL"/>
        </w:rPr>
        <w:t>uro</w:t>
      </w:r>
      <w:r w:rsidR="00146844">
        <w:rPr>
          <w:rFonts w:ascii="Garamond" w:hAnsi="Garamond"/>
          <w:color w:val="232323"/>
          <w:lang w:val="sq-AL"/>
        </w:rPr>
        <w:t>-M</w:t>
      </w:r>
      <w:r w:rsidR="00146844" w:rsidRPr="00EE1A11">
        <w:rPr>
          <w:rFonts w:ascii="Garamond" w:hAnsi="Garamond"/>
          <w:color w:val="232323"/>
          <w:lang w:val="sq-AL"/>
        </w:rPr>
        <w:t>editeriane</w:t>
      </w:r>
      <w:r w:rsidR="00146844" w:rsidRPr="00EE1A11">
        <w:rPr>
          <w:rFonts w:ascii="Garamond" w:hAnsi="Garamond"/>
          <w:color w:val="232323"/>
          <w:lang w:val="sq-AL"/>
        </w:rPr>
        <w:t xml:space="preserve"> </w:t>
      </w:r>
      <w:bookmarkStart w:id="0" w:name="_GoBack"/>
      <w:bookmarkEnd w:id="0"/>
      <w:r w:rsidRPr="00EE1A11">
        <w:rPr>
          <w:rFonts w:ascii="Garamond" w:hAnsi="Garamond"/>
          <w:color w:val="232323"/>
          <w:lang w:val="sq-AL"/>
        </w:rPr>
        <w:t>të 12 dhjetorit 2024</w:t>
      </w:r>
      <w:r w:rsidR="006711AB">
        <w:rPr>
          <w:rFonts w:ascii="Garamond" w:hAnsi="Garamond"/>
          <w:color w:val="232323"/>
          <w:lang w:val="sq-AL"/>
        </w:rPr>
        <w:t>,</w:t>
      </w:r>
      <w:r w:rsidRPr="00EE1A11">
        <w:rPr>
          <w:rFonts w:ascii="Garamond" w:hAnsi="Garamond"/>
          <w:color w:val="232323"/>
          <w:lang w:val="sq-AL"/>
        </w:rPr>
        <w:t xml:space="preserve"> për ndryshimin e vendimit nr. 1/2023 të Komitetit të Përbashkët, miratuar me ligjin nr. 59/2024, me qëllim përfshirjen e dispozitave kalimtare në ndryshimet e Konventës Rajonale për Rregullat Preferenciale të Origjinës </w:t>
      </w:r>
      <w:r w:rsidR="00715AF3" w:rsidRPr="00EE1A11">
        <w:rPr>
          <w:rFonts w:ascii="Garamond" w:hAnsi="Garamond"/>
          <w:color w:val="232323"/>
          <w:lang w:val="sq-AL"/>
        </w:rPr>
        <w:t>Pan</w:t>
      </w:r>
      <w:r w:rsidR="00E20AFE">
        <w:rPr>
          <w:rFonts w:ascii="Garamond" w:hAnsi="Garamond"/>
          <w:color w:val="232323"/>
          <w:lang w:val="sq-AL"/>
        </w:rPr>
        <w:t>-E</w:t>
      </w:r>
      <w:r w:rsidR="00715AF3" w:rsidRPr="00EE1A11">
        <w:rPr>
          <w:rFonts w:ascii="Garamond" w:hAnsi="Garamond"/>
          <w:color w:val="232323"/>
          <w:lang w:val="sq-AL"/>
        </w:rPr>
        <w:t>uro</w:t>
      </w:r>
      <w:r w:rsidR="00E20AFE">
        <w:rPr>
          <w:rFonts w:ascii="Garamond" w:hAnsi="Garamond"/>
          <w:color w:val="232323"/>
          <w:lang w:val="sq-AL"/>
        </w:rPr>
        <w:t>-M</w:t>
      </w:r>
      <w:r w:rsidR="00715AF3" w:rsidRPr="00EE1A11">
        <w:rPr>
          <w:rFonts w:ascii="Garamond" w:hAnsi="Garamond"/>
          <w:color w:val="232323"/>
          <w:lang w:val="sq-AL"/>
        </w:rPr>
        <w:t>editeriane</w:t>
      </w:r>
      <w:r w:rsidRPr="00EE1A11">
        <w:rPr>
          <w:rFonts w:ascii="Garamond" w:hAnsi="Garamond"/>
          <w:color w:val="232323"/>
          <w:lang w:val="sq-AL"/>
        </w:rPr>
        <w:t>, të zbatueshme nga 1 janari 2025”.</w:t>
      </w:r>
    </w:p>
    <w:p w14:paraId="39663A01" w14:textId="77777777" w:rsidR="00B806A8" w:rsidRPr="00EE1A11" w:rsidRDefault="00B806A8" w:rsidP="00B806A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</w:p>
    <w:p w14:paraId="21CC0E9C" w14:textId="77777777" w:rsidR="00B806A8" w:rsidRPr="00EE1A11" w:rsidRDefault="00B806A8" w:rsidP="00B806A8">
      <w:pPr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EE1A11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C592CC6" w14:textId="77777777" w:rsidR="00B806A8" w:rsidRPr="00EE1A11" w:rsidRDefault="00B806A8" w:rsidP="00B806A8">
      <w:pPr>
        <w:jc w:val="right"/>
        <w:rPr>
          <w:rFonts w:ascii="Garamond" w:hAnsi="Garamond"/>
          <w:sz w:val="24"/>
          <w:szCs w:val="24"/>
          <w:lang w:val="sq-AL"/>
        </w:rPr>
      </w:pPr>
      <w:r w:rsidRPr="00EE1A11"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741760F3" w14:textId="77777777" w:rsidR="00B806A8" w:rsidRPr="00EE1A11" w:rsidRDefault="00B806A8" w:rsidP="00B806A8">
      <w:pPr>
        <w:rPr>
          <w:lang w:val="sq-AL"/>
        </w:rPr>
      </w:pPr>
    </w:p>
    <w:sectPr w:rsidR="00B806A8" w:rsidRPr="00EE1A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6A8"/>
    <w:rsid w:val="000B6756"/>
    <w:rsid w:val="00146844"/>
    <w:rsid w:val="00152A61"/>
    <w:rsid w:val="00164977"/>
    <w:rsid w:val="001F45D2"/>
    <w:rsid w:val="00212F87"/>
    <w:rsid w:val="00263F70"/>
    <w:rsid w:val="002B2B48"/>
    <w:rsid w:val="002C3D59"/>
    <w:rsid w:val="003B7D51"/>
    <w:rsid w:val="003C3138"/>
    <w:rsid w:val="005F6005"/>
    <w:rsid w:val="006711AB"/>
    <w:rsid w:val="00715AF3"/>
    <w:rsid w:val="007D39B1"/>
    <w:rsid w:val="00A4216E"/>
    <w:rsid w:val="00AF0F93"/>
    <w:rsid w:val="00B806A8"/>
    <w:rsid w:val="00C213F4"/>
    <w:rsid w:val="00E20AFE"/>
    <w:rsid w:val="00EE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AF52A"/>
  <w15:chartTrackingRefBased/>
  <w15:docId w15:val="{9CB877C3-4E77-44A2-B884-F5314695D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06A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806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4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2025-02-17T10:48:14Z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2025-02-13T00:00:00Z</Date_x0020_protokolli>
    <Titulli xmlns="0e656187-b300-4fb0-8bf4-3a50f872073c">Për shpallje ligji</Titulli>
    <Modifikuesi xmlns="0e656187-b300-4fb0-8bf4-3a50f872073c">Amarilda.Muja</Modifikuesi>
    <Nr_x002e__x0020_prot_x0020_QBZ xmlns="0e656187-b300-4fb0-8bf4-3a50f872073c">294/1</Nr_x002e__x0020_prot_x0020_QBZ>
    <Data_x0020_e_x0020_Modifikimit xmlns="0e656187-b300-4fb0-8bf4-3a50f872073c">2025-02-18T10:58:23Z</Data_x0020_e_x0020_Modifikimit>
    <Dekretuar xmlns="0e656187-b300-4fb0-8bf4-3a50f872073c">false</Dekretuar>
    <Data xmlns="0e656187-b300-4fb0-8bf4-3a50f872073c">2025-02-13T00:00:00Z</Data>
    <Nr_x002e__x0020_protokolli_x0020_i_x0020_aktit xmlns="0e656187-b300-4fb0-8bf4-3a50f872073c">497/1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9D6D72E71942A68323994CF65157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424B053-F253-4DEC-8D1D-1D0F1B38101D}">
  <ds:schemaRefs>
    <ds:schemaRef ds:uri="http://www.w3.org/XML/1998/namespace"/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A4C02A0-ECE4-429B-AF92-3319B382D8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BDA87C-5CE2-4A57-B43B-067E7D1C3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Nevila Samarxhi</dc:creator>
  <cp:lastModifiedBy>Amarilda Muja</cp:lastModifiedBy>
  <cp:revision>8</cp:revision>
  <dcterms:created xsi:type="dcterms:W3CDTF">2025-02-17T10:08:00Z</dcterms:created>
  <dcterms:modified xsi:type="dcterms:W3CDTF">2025-02-18T10:04:00Z</dcterms:modified>
</cp:coreProperties>
</file>