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7F097F1" w14:textId="77777777" w:rsidR="00966329" w:rsidRDefault="00966329" w:rsidP="009663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966329">
        <w:rPr>
          <w:rStyle w:val="Strong"/>
          <w:rFonts w:ascii="Garamond" w:hAnsi="Garamond" w:cs="Arial"/>
          <w:color w:val="232323"/>
          <w:bdr w:val="none" w:sz="0" w:space="0" w:color="auto" w:frame="1"/>
        </w:rPr>
        <w:t>DEKRET </w:t>
      </w:r>
    </w:p>
    <w:p w14:paraId="0401C7C1" w14:textId="77777777" w:rsidR="00966329" w:rsidRDefault="00966329" w:rsidP="009663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966329">
        <w:rPr>
          <w:rStyle w:val="Strong"/>
          <w:rFonts w:ascii="Garamond" w:hAnsi="Garamond" w:cs="Arial"/>
          <w:color w:val="232323"/>
          <w:bdr w:val="none" w:sz="0" w:space="0" w:color="auto" w:frame="1"/>
        </w:rPr>
        <w:t>Nr. 79</w:t>
      </w:r>
      <w:r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, datë </w:t>
      </w:r>
      <w:r w:rsidRPr="00966329">
        <w:rPr>
          <w:rStyle w:val="Strong"/>
          <w:rFonts w:ascii="Garamond" w:hAnsi="Garamond" w:cs="Arial"/>
          <w:color w:val="232323"/>
          <w:bdr w:val="none" w:sz="0" w:space="0" w:color="auto" w:frame="1"/>
        </w:rPr>
        <w:t>28.2.2025</w:t>
      </w:r>
    </w:p>
    <w:p w14:paraId="5358EA5D" w14:textId="77777777" w:rsidR="00966329" w:rsidRPr="00966329" w:rsidRDefault="00966329" w:rsidP="009663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1523D4EB" w14:textId="77777777" w:rsidR="00966329" w:rsidRDefault="00966329" w:rsidP="009663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color w:val="232323"/>
          <w:bdr w:val="none" w:sz="0" w:space="0" w:color="auto" w:frame="1"/>
        </w:rPr>
      </w:pPr>
      <w:r w:rsidRPr="00966329">
        <w:rPr>
          <w:rStyle w:val="Strong"/>
          <w:rFonts w:ascii="Garamond" w:hAnsi="Garamond" w:cs="Arial"/>
          <w:color w:val="232323"/>
          <w:bdr w:val="none" w:sz="0" w:space="0" w:color="auto" w:frame="1"/>
        </w:rPr>
        <w:t>PËR SHPALLJE LIGJI</w:t>
      </w:r>
    </w:p>
    <w:p w14:paraId="1AABFAC3" w14:textId="77777777" w:rsidR="00966329" w:rsidRPr="00966329" w:rsidRDefault="00966329" w:rsidP="0096632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</w:p>
    <w:p w14:paraId="52BFD7F1" w14:textId="060B9A35" w:rsidR="00966329" w:rsidRDefault="00966329" w:rsidP="0096632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966329">
        <w:rPr>
          <w:rFonts w:ascii="Garamond" w:hAnsi="Garamond" w:cs="Arial"/>
          <w:color w:val="232323"/>
        </w:rPr>
        <w:t>Në mbështetje të nenit 84, pika 1 dhe nenit 93 të Kushtetutës,</w:t>
      </w:r>
    </w:p>
    <w:p w14:paraId="24CC0EDF" w14:textId="77777777" w:rsidR="00966329" w:rsidRPr="00966329" w:rsidRDefault="00966329" w:rsidP="009663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43633E14" w14:textId="77777777" w:rsidR="00966329" w:rsidRPr="00966329" w:rsidRDefault="00966329" w:rsidP="009663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</w:pPr>
      <w:r w:rsidRPr="00966329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DEKRETOJ:</w:t>
      </w:r>
    </w:p>
    <w:p w14:paraId="51516087" w14:textId="77777777" w:rsidR="00966329" w:rsidRPr="00966329" w:rsidRDefault="00966329" w:rsidP="00966329">
      <w:pPr>
        <w:pStyle w:val="NormalWeb"/>
        <w:shd w:val="clear" w:color="auto" w:fill="FFFFFF"/>
        <w:spacing w:before="0" w:beforeAutospacing="0" w:after="0" w:afterAutospacing="0"/>
        <w:ind w:firstLine="284"/>
        <w:jc w:val="center"/>
        <w:rPr>
          <w:rFonts w:ascii="Garamond" w:hAnsi="Garamond" w:cs="Arial"/>
          <w:color w:val="232323"/>
        </w:rPr>
      </w:pPr>
    </w:p>
    <w:p w14:paraId="39F0FE06" w14:textId="00970A31" w:rsidR="00966329" w:rsidRPr="00966329" w:rsidRDefault="00966329" w:rsidP="0096632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966329">
        <w:rPr>
          <w:rFonts w:ascii="Garamond" w:hAnsi="Garamond" w:cs="Arial"/>
          <w:color w:val="232323"/>
        </w:rPr>
        <w:t>Shpalljen e ligjit nr.</w:t>
      </w:r>
      <w:r w:rsidRPr="00966329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  <w:r w:rsidRPr="00966329">
        <w:rPr>
          <w:rFonts w:ascii="Garamond" w:hAnsi="Garamond" w:cs="Arial"/>
          <w:color w:val="232323"/>
        </w:rPr>
        <w:t xml:space="preserve">12/2025, “Për disa ndryshime në ligjin nr. 133/2015, </w:t>
      </w:r>
      <w:bookmarkStart w:id="0" w:name="_GoBack"/>
      <w:bookmarkEnd w:id="0"/>
      <w:r w:rsidR="00A6741B">
        <w:rPr>
          <w:rFonts w:ascii="Garamond" w:hAnsi="Garamond" w:cs="Arial"/>
          <w:color w:val="232323"/>
        </w:rPr>
        <w:t>‘</w:t>
      </w:r>
      <w:r w:rsidRPr="00966329">
        <w:rPr>
          <w:rFonts w:ascii="Garamond" w:hAnsi="Garamond" w:cs="Arial"/>
          <w:color w:val="232323"/>
        </w:rPr>
        <w:t xml:space="preserve">Për trajtimin e pronës dhe përfundimin e procesit të kompensimit të </w:t>
      </w:r>
      <w:r w:rsidRPr="00966329">
        <w:rPr>
          <w:rFonts w:ascii="Garamond" w:hAnsi="Garamond" w:cs="Arial"/>
          <w:color w:val="232323"/>
        </w:rPr>
        <w:t>pronave</w:t>
      </w:r>
      <w:r w:rsidR="00A6741B">
        <w:rPr>
          <w:rFonts w:ascii="Garamond" w:hAnsi="Garamond" w:cs="Arial"/>
          <w:color w:val="232323"/>
        </w:rPr>
        <w:t>’</w:t>
      </w:r>
      <w:r w:rsidRPr="00966329">
        <w:rPr>
          <w:rFonts w:ascii="Garamond" w:hAnsi="Garamond" w:cs="Arial"/>
          <w:color w:val="232323"/>
        </w:rPr>
        <w:t>,</w:t>
      </w:r>
      <w:r w:rsidRPr="00966329">
        <w:rPr>
          <w:rFonts w:ascii="Garamond" w:hAnsi="Garamond" w:cs="Arial"/>
          <w:color w:val="232323"/>
        </w:rPr>
        <w:t xml:space="preserve"> i ndryshuar</w:t>
      </w:r>
      <w:r w:rsidRPr="00966329">
        <w:rPr>
          <w:rFonts w:ascii="Garamond" w:hAnsi="Garamond" w:cs="Arial"/>
          <w:color w:val="232323"/>
        </w:rPr>
        <w:t>”.</w:t>
      </w:r>
    </w:p>
    <w:p w14:paraId="6D4E03FE" w14:textId="77777777" w:rsidR="00966329" w:rsidRPr="00966329" w:rsidRDefault="00966329" w:rsidP="00966329">
      <w:pPr>
        <w:pStyle w:val="NormalWeb"/>
        <w:shd w:val="clear" w:color="auto" w:fill="FFFFFF"/>
        <w:spacing w:before="0" w:beforeAutospacing="0" w:after="0" w:afterAutospacing="0"/>
        <w:ind w:firstLine="284"/>
        <w:jc w:val="both"/>
        <w:rPr>
          <w:rFonts w:ascii="Garamond" w:hAnsi="Garamond" w:cs="Arial"/>
          <w:color w:val="232323"/>
        </w:rPr>
      </w:pPr>
      <w:r w:rsidRPr="00966329">
        <w:rPr>
          <w:rStyle w:val="Strong"/>
          <w:rFonts w:ascii="Garamond" w:hAnsi="Garamond" w:cs="Arial"/>
          <w:color w:val="232323"/>
          <w:bdr w:val="none" w:sz="0" w:space="0" w:color="auto" w:frame="1"/>
        </w:rPr>
        <w:t> </w:t>
      </w:r>
    </w:p>
    <w:p w14:paraId="64FC22FA" w14:textId="77777777" w:rsidR="00966329" w:rsidRPr="00966329" w:rsidRDefault="00966329" w:rsidP="0096632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b/>
          <w:color w:val="232323"/>
        </w:rPr>
      </w:pPr>
      <w:r w:rsidRPr="00966329"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>PRESIDENT I REPUBLIKËS</w:t>
      </w:r>
      <w:r>
        <w:rPr>
          <w:rStyle w:val="Strong"/>
          <w:rFonts w:ascii="Garamond" w:hAnsi="Garamond" w:cs="Arial"/>
          <w:b w:val="0"/>
          <w:color w:val="232323"/>
          <w:bdr w:val="none" w:sz="0" w:space="0" w:color="auto" w:frame="1"/>
        </w:rPr>
        <w:t xml:space="preserve"> SË SHQIPËRISË</w:t>
      </w:r>
    </w:p>
    <w:p w14:paraId="37D6CCD4" w14:textId="076C923D" w:rsidR="00966329" w:rsidRPr="00966329" w:rsidRDefault="00966329" w:rsidP="00966329">
      <w:pPr>
        <w:pStyle w:val="NormalWeb"/>
        <w:shd w:val="clear" w:color="auto" w:fill="FFFFFF"/>
        <w:spacing w:before="0" w:beforeAutospacing="0" w:after="0" w:afterAutospacing="0"/>
        <w:ind w:firstLine="284"/>
        <w:jc w:val="right"/>
        <w:rPr>
          <w:rFonts w:ascii="Garamond" w:hAnsi="Garamond" w:cs="Arial"/>
          <w:color w:val="232323"/>
        </w:rPr>
      </w:pPr>
      <w:r w:rsidRPr="00966329">
        <w:rPr>
          <w:rStyle w:val="Strong"/>
          <w:rFonts w:ascii="Garamond" w:hAnsi="Garamond" w:cs="Arial"/>
          <w:color w:val="232323"/>
          <w:bdr w:val="none" w:sz="0" w:space="0" w:color="auto" w:frame="1"/>
        </w:rPr>
        <w:t xml:space="preserve">Bajram </w:t>
      </w:r>
      <w:proofErr w:type="spellStart"/>
      <w:r w:rsidRPr="00966329">
        <w:rPr>
          <w:rStyle w:val="Strong"/>
          <w:rFonts w:ascii="Garamond" w:hAnsi="Garamond" w:cs="Arial"/>
          <w:color w:val="232323"/>
          <w:bdr w:val="none" w:sz="0" w:space="0" w:color="auto" w:frame="1"/>
        </w:rPr>
        <w:t>Begaj</w:t>
      </w:r>
      <w:proofErr w:type="spellEnd"/>
    </w:p>
    <w:p w14:paraId="467CAC18" w14:textId="77777777" w:rsidR="003C3138" w:rsidRPr="00966329" w:rsidRDefault="003C3138" w:rsidP="00966329">
      <w:pPr>
        <w:jc w:val="right"/>
        <w:rPr>
          <w:rFonts w:ascii="Garamond" w:hAnsi="Garamond"/>
        </w:rPr>
      </w:pPr>
    </w:p>
    <w:sectPr w:rsidR="003C3138" w:rsidRPr="0096632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6329"/>
    <w:rsid w:val="000B6756"/>
    <w:rsid w:val="00114828"/>
    <w:rsid w:val="00152A61"/>
    <w:rsid w:val="00263F70"/>
    <w:rsid w:val="002B2B48"/>
    <w:rsid w:val="002C3D59"/>
    <w:rsid w:val="003B7D51"/>
    <w:rsid w:val="003C3138"/>
    <w:rsid w:val="005F6005"/>
    <w:rsid w:val="006B79FE"/>
    <w:rsid w:val="007D39B1"/>
    <w:rsid w:val="00966329"/>
    <w:rsid w:val="00A6741B"/>
    <w:rsid w:val="00AF0F93"/>
    <w:rsid w:val="00C213F4"/>
    <w:rsid w:val="00E65F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7BE7570"/>
  <w15:chartTrackingRefBased/>
  <w15:docId w15:val="{AC85F315-4BA2-428C-A917-20C669879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ind w:firstLine="284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lang w:val="sq-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66329"/>
    <w:pPr>
      <w:spacing w:before="100" w:beforeAutospacing="1" w:after="100" w:afterAutospacing="1"/>
      <w:ind w:firstLine="0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basedOn w:val="DefaultParagraphFont"/>
    <w:uiPriority w:val="22"/>
    <w:qFormat/>
    <w:rsid w:val="00966329"/>
    <w:rPr>
      <w:b/>
      <w:bCs/>
    </w:rPr>
  </w:style>
  <w:style w:type="paragraph" w:styleId="Revision">
    <w:name w:val="Revision"/>
    <w:hidden/>
    <w:uiPriority w:val="99"/>
    <w:semiHidden/>
    <w:rsid w:val="00114828"/>
    <w:pPr>
      <w:ind w:firstLine="0"/>
    </w:pPr>
    <w:rPr>
      <w:lang w:val="sq-AL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114828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14828"/>
    <w:rPr>
      <w:rFonts w:ascii="Segoe UI" w:hAnsi="Segoe UI" w:cs="Segoe UI"/>
      <w:sz w:val="18"/>
      <w:szCs w:val="18"/>
      <w:lang w:val="sq-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68906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612FA8289E42D6B07FA3698AF71A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79</Nr_x002e__x0020_akti>
    <Data_x0020_e_x0020_Krijimit xmlns="0e656187-b300-4fb0-8bf4-3a50f872073c">2025-03-03T15:44:19Z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2025-03-03T00:00:00Z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416/1</Nr_x002e__x0020_prot_x0020_QBZ>
    <Data_x0020_e_x0020_Modifikimit xmlns="0e656187-b300-4fb0-8bf4-3a50f872073c">2025-03-04T10:02:34Z</Data_x0020_e_x0020_Modifikimit>
    <Dekretuar xmlns="0e656187-b300-4fb0-8bf4-3a50f872073c">false</Dekretuar>
    <Data xmlns="0e656187-b300-4fb0-8bf4-3a50f872073c">2025-02-28T00:00:00Z</Data>
    <Nr_x002e__x0020_protokolli_x0020_i_x0020_aktit xmlns="0e656187-b300-4fb0-8bf4-3a50f872073c">564/4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1612FA8289E42D6B07FA3698AF71A96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7282BEDE-72E3-4C05-A6CA-549FB2543ED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525729AF-DD97-4CE2-AFD2-72E18F5C3F7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3.xml><?xml version="1.0" encoding="utf-8"?>
<ds:datastoreItem xmlns:ds="http://schemas.openxmlformats.org/officeDocument/2006/customXml" ds:itemID="{C18D2270-67C5-42C6-9563-A74ACA264CAD}">
  <ds:schemaRefs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www.w3.org/XML/1998/namespace"/>
    <ds:schemaRef ds:uri="http://schemas.microsoft.com/office/2006/metadata/properties"/>
    <ds:schemaRef ds:uri="http://purl.org/dc/elements/1.1/"/>
    <ds:schemaRef ds:uri="http://purl.org/dc/dcmitype/"/>
    <ds:schemaRef ds:uri="http://purl.org/dc/terms/"/>
  </ds:schemaRefs>
</ds:datastoreItem>
</file>

<file path=customXml/itemProps4.xml><?xml version="1.0" encoding="utf-8"?>
<ds:datastoreItem xmlns:ds="http://schemas.openxmlformats.org/officeDocument/2006/customXml" ds:itemID="{6B341818-966F-4F04-8634-131665CC22BB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2A832638-9CC7-4B23-A292-8290E18ADB8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52</Words>
  <Characters>297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Nevila Samarxhi</dc:creator>
  <cp:lastModifiedBy>Fjora Cahani</cp:lastModifiedBy>
  <cp:revision>3</cp:revision>
  <dcterms:created xsi:type="dcterms:W3CDTF">2025-03-04T09:02:00Z</dcterms:created>
  <dcterms:modified xsi:type="dcterms:W3CDTF">2025-03-04T09:23:00Z</dcterms:modified>
</cp:coreProperties>
</file>