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8640A" w14:textId="77777777" w:rsidR="00783114" w:rsidRPr="00984FC9" w:rsidRDefault="00783114" w:rsidP="00984FC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84FC9">
        <w:rPr>
          <w:rFonts w:ascii="Garamond" w:hAnsi="Garamond"/>
          <w:b/>
          <w:sz w:val="24"/>
          <w:lang w:val="sq-AL"/>
        </w:rPr>
        <w:t>DEKRET</w:t>
      </w:r>
    </w:p>
    <w:p w14:paraId="0892CD9F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84FC9">
        <w:rPr>
          <w:rFonts w:ascii="Garamond" w:hAnsi="Garamond"/>
          <w:b/>
          <w:sz w:val="24"/>
          <w:lang w:val="sq-AL"/>
        </w:rPr>
        <w:t>Nr. 100, datë 17.3.2025</w:t>
      </w:r>
    </w:p>
    <w:p w14:paraId="02E6F527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15788F8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84FC9">
        <w:rPr>
          <w:rFonts w:ascii="Garamond" w:hAnsi="Garamond"/>
          <w:b/>
          <w:sz w:val="24"/>
          <w:lang w:val="sq-AL"/>
        </w:rPr>
        <w:t>PËR SHPALLJE LIGJI DHE DHËNIEN E PËLQIMIT PËR HYRJEN NË FUQI MENJËHERË TË LIGJIT</w:t>
      </w:r>
    </w:p>
    <w:p w14:paraId="462E8DF4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089DCA" w14:textId="0E867B48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>Në mbështetje të nenit 84, pikat</w:t>
      </w:r>
      <w:r w:rsidR="00984FC9" w:rsidRPr="00984FC9">
        <w:rPr>
          <w:rFonts w:ascii="Garamond" w:hAnsi="Garamond"/>
          <w:sz w:val="24"/>
          <w:lang w:val="sq-AL"/>
        </w:rPr>
        <w:t xml:space="preserve"> </w:t>
      </w:r>
      <w:r w:rsidRPr="00984FC9">
        <w:rPr>
          <w:rFonts w:ascii="Garamond" w:hAnsi="Garamond"/>
          <w:sz w:val="24"/>
          <w:lang w:val="sq-AL"/>
        </w:rPr>
        <w:t>1 dhe 4, dhe</w:t>
      </w:r>
      <w:r w:rsidR="00984FC9" w:rsidRPr="00984FC9">
        <w:rPr>
          <w:rFonts w:ascii="Garamond" w:hAnsi="Garamond"/>
          <w:sz w:val="24"/>
          <w:lang w:val="sq-AL"/>
        </w:rPr>
        <w:t xml:space="preserve"> </w:t>
      </w:r>
      <w:r w:rsidRPr="00984FC9">
        <w:rPr>
          <w:rFonts w:ascii="Garamond" w:hAnsi="Garamond"/>
          <w:sz w:val="24"/>
          <w:lang w:val="sq-AL"/>
        </w:rPr>
        <w:t>nenit 93 të Kushtetutës,</w:t>
      </w:r>
    </w:p>
    <w:p w14:paraId="7C9A012E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B2C47C3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>DEKRETOJ:</w:t>
      </w:r>
    </w:p>
    <w:p w14:paraId="2CC9CC99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BACB5E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>Neni 1</w:t>
      </w:r>
    </w:p>
    <w:p w14:paraId="1D18C16C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C111C4" w14:textId="7285504D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 xml:space="preserve">Shpalljen e ligjit nr. 19/2025, “Për ratifikimin e marrëveshjes së </w:t>
      </w:r>
      <w:proofErr w:type="spellStart"/>
      <w:r w:rsidRPr="00984FC9">
        <w:rPr>
          <w:rFonts w:ascii="Garamond" w:hAnsi="Garamond" w:cs="Times New Roman"/>
          <w:sz w:val="24"/>
          <w:szCs w:val="24"/>
          <w:lang w:val="sq-AL"/>
        </w:rPr>
        <w:t>facilitetit</w:t>
      </w:r>
      <w:proofErr w:type="spellEnd"/>
      <w:r w:rsidRPr="00984FC9">
        <w:rPr>
          <w:rFonts w:ascii="Garamond" w:hAnsi="Garamond" w:cs="Times New Roman"/>
          <w:sz w:val="24"/>
          <w:szCs w:val="24"/>
          <w:lang w:val="sq-AL"/>
        </w:rPr>
        <w:t xml:space="preserve"> ndërmjet Republikës së Shqipërisë, të përfaqësuar nga Këshilli i Ministrave i Republikës së Shqipërisë, dhe Bashkimit Evropian, të përfaqësuar</w:t>
      </w:r>
      <w:r w:rsidR="00984FC9" w:rsidRPr="00984F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84FC9">
        <w:rPr>
          <w:rFonts w:ascii="Garamond" w:hAnsi="Garamond" w:cs="Times New Roman"/>
          <w:sz w:val="24"/>
          <w:szCs w:val="24"/>
          <w:lang w:val="sq-AL"/>
        </w:rPr>
        <w:t>nga komisioni, për rregullimet specifike për zbatimin</w:t>
      </w:r>
      <w:r w:rsidR="00984FC9" w:rsidRPr="00984F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84FC9">
        <w:rPr>
          <w:rFonts w:ascii="Garamond" w:hAnsi="Garamond" w:cs="Times New Roman"/>
          <w:sz w:val="24"/>
          <w:szCs w:val="24"/>
          <w:lang w:val="sq-AL"/>
        </w:rPr>
        <w:t xml:space="preserve">e mbështetjes së bashkimit evropian për Republikën e Shqipërisë, në kuadër të </w:t>
      </w:r>
      <w:proofErr w:type="spellStart"/>
      <w:r w:rsidRPr="00984FC9">
        <w:rPr>
          <w:rFonts w:ascii="Garamond" w:hAnsi="Garamond" w:cs="Times New Roman"/>
          <w:sz w:val="24"/>
          <w:szCs w:val="24"/>
          <w:lang w:val="sq-AL"/>
        </w:rPr>
        <w:t>facilitetit</w:t>
      </w:r>
      <w:proofErr w:type="spellEnd"/>
      <w:r w:rsidRPr="00984FC9">
        <w:rPr>
          <w:rFonts w:ascii="Garamond" w:hAnsi="Garamond" w:cs="Times New Roman"/>
          <w:sz w:val="24"/>
          <w:szCs w:val="24"/>
          <w:lang w:val="sq-AL"/>
        </w:rPr>
        <w:t xml:space="preserve"> për reforma dhe rritje”.</w:t>
      </w:r>
    </w:p>
    <w:p w14:paraId="5ED37B9F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3A606B" w14:textId="77777777" w:rsidR="00783114" w:rsidRPr="00984FC9" w:rsidRDefault="00783114" w:rsidP="0078311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>Neni 2</w:t>
      </w:r>
    </w:p>
    <w:p w14:paraId="4491EB06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F20C4A" w14:textId="76213C78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>Dhënien</w:t>
      </w:r>
      <w:r w:rsidR="00984FC9" w:rsidRPr="00984FC9">
        <w:rPr>
          <w:rFonts w:ascii="Garamond" w:hAnsi="Garamond"/>
          <w:sz w:val="24"/>
          <w:lang w:val="sq-AL"/>
        </w:rPr>
        <w:t xml:space="preserve"> </w:t>
      </w:r>
      <w:r w:rsidRPr="00984FC9">
        <w:rPr>
          <w:rFonts w:ascii="Garamond" w:hAnsi="Garamond"/>
          <w:sz w:val="24"/>
          <w:lang w:val="sq-AL"/>
        </w:rPr>
        <w:t xml:space="preserve">e pëlqimit për hyrjen në fuqi menjëherë të ligjit nr. 19/2025, “Për ratifikimin e marrëveshjes së </w:t>
      </w:r>
      <w:proofErr w:type="spellStart"/>
      <w:r w:rsidRPr="00984FC9">
        <w:rPr>
          <w:rFonts w:ascii="Garamond" w:hAnsi="Garamond" w:cs="Times New Roman"/>
          <w:sz w:val="24"/>
          <w:szCs w:val="24"/>
          <w:lang w:val="sq-AL"/>
        </w:rPr>
        <w:t>facilitetit</w:t>
      </w:r>
      <w:proofErr w:type="spellEnd"/>
      <w:r w:rsidRPr="00984FC9">
        <w:rPr>
          <w:rFonts w:ascii="Garamond" w:hAnsi="Garamond" w:cs="Times New Roman"/>
          <w:sz w:val="24"/>
          <w:szCs w:val="24"/>
          <w:lang w:val="sq-AL"/>
        </w:rPr>
        <w:t xml:space="preserve"> ndërmjet Republikës së Shqipërisë, të përfaqësuar nga Këshilli i Ministrave i Republikës së Shqipërisë, dhe Bashkimit Evropian, të përfaqësuar</w:t>
      </w:r>
      <w:r w:rsidR="00984FC9" w:rsidRPr="00984F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84FC9">
        <w:rPr>
          <w:rFonts w:ascii="Garamond" w:hAnsi="Garamond" w:cs="Times New Roman"/>
          <w:sz w:val="24"/>
          <w:szCs w:val="24"/>
          <w:lang w:val="sq-AL"/>
        </w:rPr>
        <w:t>nga komisioni, për rregullimet specifike për zbatimin</w:t>
      </w:r>
      <w:r w:rsidR="00984FC9" w:rsidRPr="00984F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84FC9">
        <w:rPr>
          <w:rFonts w:ascii="Garamond" w:hAnsi="Garamond" w:cs="Times New Roman"/>
          <w:sz w:val="24"/>
          <w:szCs w:val="24"/>
          <w:lang w:val="sq-AL"/>
        </w:rPr>
        <w:t xml:space="preserve">e mbështetjes së bashkimit evropian për Republikën e Shqipërisë, në kuadër të </w:t>
      </w:r>
      <w:proofErr w:type="spellStart"/>
      <w:r w:rsidRPr="00984FC9">
        <w:rPr>
          <w:rFonts w:ascii="Garamond" w:hAnsi="Garamond" w:cs="Times New Roman"/>
          <w:sz w:val="24"/>
          <w:szCs w:val="24"/>
          <w:lang w:val="sq-AL"/>
        </w:rPr>
        <w:t>facilitetit</w:t>
      </w:r>
      <w:proofErr w:type="spellEnd"/>
      <w:r w:rsidRPr="00984FC9">
        <w:rPr>
          <w:rFonts w:ascii="Garamond" w:hAnsi="Garamond" w:cs="Times New Roman"/>
          <w:sz w:val="24"/>
          <w:szCs w:val="24"/>
          <w:lang w:val="sq-AL"/>
        </w:rPr>
        <w:t xml:space="preserve"> për reforma dhe rritje”.</w:t>
      </w:r>
    </w:p>
    <w:p w14:paraId="5CCE34D1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CD3022" w14:textId="77777777" w:rsidR="00783114" w:rsidRPr="00984FC9" w:rsidRDefault="00783114" w:rsidP="0078311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84FC9">
        <w:rPr>
          <w:rFonts w:ascii="Garamond" w:hAnsi="Garamond"/>
          <w:sz w:val="24"/>
          <w:lang w:val="sq-AL"/>
        </w:rPr>
        <w:t>PRESIDENT I REPUBLIKËS SË SHQIPËRISË</w:t>
      </w:r>
    </w:p>
    <w:p w14:paraId="73BC6C01" w14:textId="77777777" w:rsidR="00783114" w:rsidRPr="00984FC9" w:rsidRDefault="00783114" w:rsidP="007831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84FC9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984FC9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E8852AF" w14:textId="77777777" w:rsidR="00783114" w:rsidRPr="00984FC9" w:rsidRDefault="00783114" w:rsidP="0078311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ED8C1D6" w14:textId="77777777" w:rsidR="00FF11BA" w:rsidRPr="00984FC9" w:rsidRDefault="00FF11BA">
      <w:pPr>
        <w:rPr>
          <w:lang w:val="sq-AL"/>
        </w:rPr>
      </w:pPr>
      <w:bookmarkStart w:id="0" w:name="_GoBack"/>
      <w:bookmarkEnd w:id="0"/>
    </w:p>
    <w:sectPr w:rsidR="00FF11BA" w:rsidRPr="00984FC9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1DEE"/>
    <w:multiLevelType w:val="hybridMultilevel"/>
    <w:tmpl w:val="CBEEE7D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14"/>
    <w:rsid w:val="00167242"/>
    <w:rsid w:val="00231208"/>
    <w:rsid w:val="006F7F4C"/>
    <w:rsid w:val="00783114"/>
    <w:rsid w:val="00984FC9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B5C0B"/>
  <w15:chartTrackingRefBased/>
  <w15:docId w15:val="{DA63B832-62A8-4321-9EFA-65B74AB4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11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64EC44BAF34CEB986B5FB729967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2025-03-17T16:12:23Z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2025-03-17T00:00:00Z</Date_x0020_protokolli>
    <Titulli xmlns="0e656187-b300-4fb0-8bf4-3a50f872073c">Për shpallje ligji dhe dhënien e pëlqimit për hyrjen në fuqi menjëherë të ligjit</Titulli>
    <Modifikuesi xmlns="0e656187-b300-4fb0-8bf4-3a50f872073c">ermira.bukaci</Modifikuesi>
    <Nr_x002e__x0020_prot_x0020_QBZ xmlns="0e656187-b300-4fb0-8bf4-3a50f872073c">519/2</Nr_x002e__x0020_prot_x0020_QBZ>
    <Data_x0020_e_x0020_Modifikimit xmlns="0e656187-b300-4fb0-8bf4-3a50f872073c">2025-03-17T16:31:13Z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854/2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64EC44BAF34CEB986B5FB729967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DE832E-FBF1-45C5-8EAD-D23AF33279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38D8F6-F778-44B9-8536-C9FBAA39A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ABA50E-19A5-4D0E-A63E-43AE07464501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64769CA-A2DE-4F68-9B8F-A9E2F4360F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2BBDC8-9234-40A3-ABDB-AB636364B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2</cp:revision>
  <dcterms:created xsi:type="dcterms:W3CDTF">2025-03-17T15:31:00Z</dcterms:created>
  <dcterms:modified xsi:type="dcterms:W3CDTF">2025-03-17T15:48:00Z</dcterms:modified>
</cp:coreProperties>
</file>