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customXml/itemProps1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434169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DEKRET</w:t>
      </w:r>
    </w:p>
    <w:p w14:paraId="1D31341C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Nr</w:t>
      </w:r>
      <w:r w:rsidR="00057719">
        <w:rPr>
          <w:rFonts w:ascii="Garamond" w:hAnsi="Garamond"/>
          <w:b/>
          <w:sz w:val="24"/>
          <w:szCs w:val="24"/>
        </w:rPr>
        <w:t xml:space="preserve">. </w:t>
      </w:r>
      <w:r w:rsidR="00AC193A">
        <w:rPr>
          <w:rFonts w:ascii="Garamond" w:hAnsi="Garamond"/>
          <w:b/>
          <w:sz w:val="24"/>
          <w:szCs w:val="24"/>
        </w:rPr>
        <w:t>1</w:t>
      </w:r>
      <w:r w:rsidR="00A11D40">
        <w:rPr>
          <w:rFonts w:ascii="Garamond" w:hAnsi="Garamond"/>
          <w:b/>
          <w:sz w:val="24"/>
          <w:szCs w:val="24"/>
        </w:rPr>
        <w:t>31</w:t>
      </w:r>
      <w:r>
        <w:rPr>
          <w:rFonts w:ascii="Garamond" w:hAnsi="Garamond"/>
          <w:b/>
          <w:sz w:val="24"/>
          <w:szCs w:val="24"/>
        </w:rPr>
        <w:t xml:space="preserve">, datë </w:t>
      </w:r>
      <w:r w:rsidR="00597BF0">
        <w:rPr>
          <w:rFonts w:ascii="Garamond" w:hAnsi="Garamond"/>
          <w:b/>
          <w:sz w:val="24"/>
          <w:szCs w:val="24"/>
        </w:rPr>
        <w:t>7.5</w:t>
      </w:r>
      <w:r w:rsidR="00057719">
        <w:rPr>
          <w:rFonts w:ascii="Garamond" w:hAnsi="Garamond"/>
          <w:b/>
          <w:sz w:val="24"/>
          <w:szCs w:val="24"/>
        </w:rPr>
        <w:t>.2025</w:t>
      </w:r>
    </w:p>
    <w:p w14:paraId="03A8DD48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003DD519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PËR DHËNIE TË SHTETËSISË SHQIPTARE</w:t>
      </w:r>
    </w:p>
    <w:p w14:paraId="5F24CD90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21EEF0F9" w14:textId="663D9660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Në mbështetje të nenit 92, shkronjës “c”, nenit 93 të Kushtetutës</w:t>
      </w:r>
      <w:r w:rsidR="004568A0">
        <w:rPr>
          <w:rFonts w:ascii="Garamond" w:hAnsi="Garamond"/>
          <w:sz w:val="24"/>
          <w:szCs w:val="24"/>
        </w:rPr>
        <w:t>,</w:t>
      </w:r>
      <w:bookmarkStart w:id="0" w:name="_GoBack"/>
      <w:bookmarkEnd w:id="0"/>
      <w:r>
        <w:rPr>
          <w:rFonts w:ascii="Garamond" w:hAnsi="Garamond"/>
          <w:sz w:val="24"/>
          <w:szCs w:val="24"/>
        </w:rPr>
        <w:t xml:space="preserve"> neneve </w:t>
      </w:r>
      <w:r w:rsidR="00597BF0">
        <w:rPr>
          <w:rFonts w:ascii="Garamond" w:hAnsi="Garamond"/>
          <w:sz w:val="24"/>
          <w:szCs w:val="24"/>
        </w:rPr>
        <w:t>1</w:t>
      </w:r>
      <w:r w:rsidR="00AC193A">
        <w:rPr>
          <w:rFonts w:ascii="Garamond" w:hAnsi="Garamond"/>
          <w:sz w:val="24"/>
          <w:szCs w:val="24"/>
        </w:rPr>
        <w:t>6</w:t>
      </w:r>
      <w:r>
        <w:rPr>
          <w:rFonts w:ascii="Garamond" w:hAnsi="Garamond"/>
          <w:sz w:val="24"/>
          <w:szCs w:val="24"/>
        </w:rPr>
        <w:t>,</w:t>
      </w:r>
      <w:r w:rsidR="00A71583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20 e në vijim të ligjit nr. 113/2020, “Për shtetësinë”,</w:t>
      </w:r>
      <w:r w:rsidR="00A71583">
        <w:rPr>
          <w:rFonts w:ascii="Garamond" w:hAnsi="Garamond"/>
          <w:sz w:val="24"/>
          <w:szCs w:val="24"/>
        </w:rPr>
        <w:t xml:space="preserve"> i ndryshuar,</w:t>
      </w:r>
      <w:r>
        <w:rPr>
          <w:rFonts w:ascii="Garamond" w:hAnsi="Garamond"/>
          <w:sz w:val="24"/>
          <w:szCs w:val="24"/>
        </w:rPr>
        <w:t xml:space="preserve"> me propozim të </w:t>
      </w:r>
      <w:r w:rsidR="002D52BC">
        <w:rPr>
          <w:rFonts w:ascii="Garamond" w:hAnsi="Garamond"/>
          <w:sz w:val="24"/>
          <w:szCs w:val="24"/>
        </w:rPr>
        <w:t>m</w:t>
      </w:r>
      <w:r w:rsidR="00A71583">
        <w:rPr>
          <w:rFonts w:ascii="Garamond" w:hAnsi="Garamond"/>
          <w:sz w:val="24"/>
          <w:szCs w:val="24"/>
        </w:rPr>
        <w:t xml:space="preserve">inistrit </w:t>
      </w:r>
      <w:r>
        <w:rPr>
          <w:rFonts w:ascii="Garamond" w:hAnsi="Garamond"/>
          <w:sz w:val="24"/>
          <w:szCs w:val="24"/>
        </w:rPr>
        <w:t>të Brendshëm,</w:t>
      </w:r>
    </w:p>
    <w:p w14:paraId="669F3248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0458EC58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DEKRETOJ:</w:t>
      </w:r>
    </w:p>
    <w:p w14:paraId="626FACEE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714A12CE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Neni 1</w:t>
      </w:r>
    </w:p>
    <w:p w14:paraId="41C05BB4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0B8ACD67" w14:textId="77777777" w:rsidR="00B403A2" w:rsidRDefault="00B403A2" w:rsidP="002D52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Dhënien e shtetësisë shqiptare</w:t>
      </w:r>
      <w:r w:rsidR="003733DA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me kërkesë të </w:t>
      </w:r>
      <w:r w:rsidR="00A71583">
        <w:rPr>
          <w:rFonts w:ascii="Garamond" w:hAnsi="Garamond"/>
          <w:sz w:val="24"/>
          <w:szCs w:val="24"/>
        </w:rPr>
        <w:t>t</w:t>
      </w:r>
      <w:r w:rsidR="007C4521">
        <w:rPr>
          <w:rFonts w:ascii="Garamond" w:hAnsi="Garamond"/>
          <w:sz w:val="24"/>
          <w:szCs w:val="24"/>
        </w:rPr>
        <w:t>yre</w:t>
      </w:r>
      <w:r w:rsidR="003733DA">
        <w:rPr>
          <w:rFonts w:ascii="Garamond" w:hAnsi="Garamond"/>
          <w:sz w:val="24"/>
          <w:szCs w:val="24"/>
        </w:rPr>
        <w:t>,</w:t>
      </w:r>
      <w:r w:rsidR="00057719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shtetas</w:t>
      </w:r>
      <w:r w:rsidR="007C4521">
        <w:rPr>
          <w:rFonts w:ascii="Garamond" w:hAnsi="Garamond"/>
          <w:sz w:val="24"/>
          <w:szCs w:val="24"/>
        </w:rPr>
        <w:t>ve</w:t>
      </w:r>
      <w:r>
        <w:rPr>
          <w:rFonts w:ascii="Garamond" w:hAnsi="Garamond"/>
          <w:sz w:val="24"/>
          <w:szCs w:val="24"/>
        </w:rPr>
        <w:t>:</w:t>
      </w:r>
    </w:p>
    <w:p w14:paraId="1F73BE99" w14:textId="77777777" w:rsidR="00597BF0" w:rsidRDefault="002D52BC" w:rsidP="00A11D4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71583">
        <w:rPr>
          <w:rFonts w:ascii="Garamond" w:hAnsi="Garamond"/>
          <w:sz w:val="24"/>
          <w:szCs w:val="24"/>
        </w:rPr>
        <w:t xml:space="preserve">1. </w:t>
      </w:r>
      <w:r>
        <w:rPr>
          <w:rFonts w:ascii="Garamond" w:hAnsi="Garamond"/>
          <w:sz w:val="24"/>
          <w:szCs w:val="24"/>
        </w:rPr>
        <w:t>Brunilda Osman Linning</w:t>
      </w:r>
    </w:p>
    <w:p w14:paraId="3663A662" w14:textId="77777777" w:rsidR="00A11D40" w:rsidRDefault="002D52BC" w:rsidP="00A11D4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2. Kolë Gjokë Gjoka</w:t>
      </w:r>
    </w:p>
    <w:p w14:paraId="27F2DD49" w14:textId="77777777" w:rsidR="00A11D40" w:rsidRDefault="002D52BC" w:rsidP="00A11D4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3. Rubin Sadri Ahmeti</w:t>
      </w:r>
    </w:p>
    <w:p w14:paraId="2B2011A3" w14:textId="77777777" w:rsidR="00A11D40" w:rsidRPr="00A71583" w:rsidRDefault="002D52BC" w:rsidP="00A11D4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4. Andi Vasillaq Tego</w:t>
      </w:r>
    </w:p>
    <w:p w14:paraId="08516512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59F28A0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Neni 2</w:t>
      </w:r>
    </w:p>
    <w:p w14:paraId="35E647BC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5E5AC752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Ky dekret hyn në fuqi menjëherë dhe botohet n</w:t>
      </w:r>
      <w:r w:rsidR="00057719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Fletoren Zyrtare. </w:t>
      </w:r>
    </w:p>
    <w:p w14:paraId="5B9D6E54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419E68AD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</w:rPr>
      </w:pPr>
      <w:r>
        <w:rPr>
          <w:rFonts w:ascii="Garamond" w:eastAsia="Calibri" w:hAnsi="Garamond" w:cs="Times New Roman"/>
          <w:sz w:val="24"/>
          <w:szCs w:val="24"/>
        </w:rPr>
        <w:t>PRESIDENT I REPUBLIKËS SË SHQIPËRISË</w:t>
      </w:r>
    </w:p>
    <w:p w14:paraId="75229EB8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eastAsia="Calibri" w:hAnsi="Garamond" w:cs="Times New Roman"/>
          <w:b/>
          <w:sz w:val="24"/>
          <w:szCs w:val="24"/>
        </w:rPr>
        <w:t>Bajram Begaj</w:t>
      </w:r>
    </w:p>
    <w:p w14:paraId="4C2FEBEF" w14:textId="77777777" w:rsidR="00B403A2" w:rsidRDefault="00B403A2" w:rsidP="00B403A2"/>
    <w:p w14:paraId="657B09A9" w14:textId="77777777" w:rsidR="003C3138" w:rsidRDefault="003C3138"/>
    <w:sectPr w:rsidR="003C31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3A2"/>
    <w:rsid w:val="00057719"/>
    <w:rsid w:val="000B6756"/>
    <w:rsid w:val="00152A61"/>
    <w:rsid w:val="001F1026"/>
    <w:rsid w:val="00263F70"/>
    <w:rsid w:val="002C3D59"/>
    <w:rsid w:val="002D52BC"/>
    <w:rsid w:val="00307F14"/>
    <w:rsid w:val="003733DA"/>
    <w:rsid w:val="003C3138"/>
    <w:rsid w:val="004568A0"/>
    <w:rsid w:val="00585ED8"/>
    <w:rsid w:val="00597BF0"/>
    <w:rsid w:val="00672D30"/>
    <w:rsid w:val="007C4521"/>
    <w:rsid w:val="007D39B1"/>
    <w:rsid w:val="00A11D40"/>
    <w:rsid w:val="00A56DF7"/>
    <w:rsid w:val="00A71583"/>
    <w:rsid w:val="00AC193A"/>
    <w:rsid w:val="00B403A2"/>
    <w:rsid w:val="00B75837"/>
    <w:rsid w:val="00C213F4"/>
    <w:rsid w:val="00DD4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4C022E"/>
  <w15:chartTrackingRefBased/>
  <w15:docId w15:val="{CD8113AB-20AA-4566-8211-51A6DD661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03A2"/>
    <w:pPr>
      <w:spacing w:after="160" w:line="259" w:lineRule="auto"/>
    </w:pPr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4521"/>
    <w:pPr>
      <w:ind w:left="720"/>
      <w:contextualSpacing/>
    </w:pPr>
  </w:style>
  <w:style w:type="paragraph" w:styleId="Revision">
    <w:name w:val="Revision"/>
    <w:hidden/>
    <w:uiPriority w:val="99"/>
    <w:semiHidden/>
    <w:rsid w:val="00585ED8"/>
    <w:pPr>
      <w:spacing w:after="0" w:line="240" w:lineRule="auto"/>
    </w:pPr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85E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5ED8"/>
    <w:rPr>
      <w:rFonts w:ascii="Segoe UI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customXml" Target="../customXml/item13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customXml" Target="../customXml/item12.xml"/><Relationship Id="rId1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settings" Target="settings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5" Type="http://schemas.openxmlformats.org/officeDocument/2006/relationships/customXml" Target="../customXml/item5.xml"/><Relationship Id="rId15" Type="http://schemas.openxmlformats.org/officeDocument/2006/relationships/styles" Target="styles.xml"/><Relationship Id="rId10" Type="http://schemas.openxmlformats.org/officeDocument/2006/relationships/customXml" Target="../customXml/item10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_rels/item1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388A09F9C1748348C69AC5BEB2FCBB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131</Nr_x002e__x0020_akti>
    <Data_x0020_e_x0020_Krijimit xmlns="0e656187-b300-4fb0-8bf4-3a50f872073c">2025-05-12T10:31:51Z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2025-05-08T00:00:00Z</Date_x0020_protokolli>
    <Titulli xmlns="0e656187-b300-4fb0-8bf4-3a50f872073c">Për dhënie të shtetësisë shqiptare</Titulli>
    <Modifikuesi xmlns="0e656187-b300-4fb0-8bf4-3a50f872073c">keisina.zace</Modifikuesi>
    <Nr_x002e__x0020_prot_x0020_QBZ xmlns="0e656187-b300-4fb0-8bf4-3a50f872073c">755/1</Nr_x002e__x0020_prot_x0020_QBZ>
    <Data_x0020_e_x0020_Modifikimit xmlns="0e656187-b300-4fb0-8bf4-3a50f872073c">2025-05-12T11:06:54Z</Data_x0020_e_x0020_Modifikimit>
    <Dekretuar xmlns="0e656187-b300-4fb0-8bf4-3a50f872073c">false</Dekretuar>
    <Data xmlns="0e656187-b300-4fb0-8bf4-3a50f872073c">2025-05-07T00:00:00Z</Data>
    <Nr_x002e__x0020_protokolli_x0020_i_x0020_aktit xmlns="0e656187-b300-4fb0-8bf4-3a50f872073c">1404/2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388A09F9C1748348C69AC5BEB2FCBB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388A09F9C1748348C69AC5BEB2FCBB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8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9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388A09F9C1748348C69AC5BEB2FCBB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10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1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388A09F9C1748348C69AC5BEB2FCBB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1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388A09F9C1748348C69AC5BEB2FCBB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1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9202D04-AA41-495E-BF6B-D41C149E74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626AB88B-53F5-4FCA-90E8-5D5C297B473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B18E656-78EC-4D7B-BF8C-7E2007C7A25D}">
  <ds:schemaRefs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purl.org/dc/dcmitype/"/>
    <ds:schemaRef ds:uri="0e656187-b300-4fb0-8bf4-3a50f872073c"/>
    <ds:schemaRef ds:uri="http://schemas.openxmlformats.org/package/2006/metadata/core-properties"/>
    <ds:schemaRef ds:uri="http://www.w3.org/XML/1998/namespace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3401002C-8989-413B-B3F0-7D751F08A4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03EA8B0A-BC6F-4FA2-AB0B-9C1A3AF73A64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93956373-BBAA-4D68-A40C-37115B51B830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34F078E2-3834-4E60-AD9A-63E0DC45F5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8.xml><?xml version="1.0" encoding="utf-8"?>
<ds:datastoreItem xmlns:ds="http://schemas.openxmlformats.org/officeDocument/2006/customXml" ds:itemID="{7CA223CA-83DA-4591-806F-7B9D1C6A7B9B}">
  <ds:schemaRefs>
    <ds:schemaRef ds:uri="http://schemas.microsoft.com/sharepoint/v3/contenttype/forms"/>
  </ds:schemaRefs>
</ds:datastoreItem>
</file>

<file path=customXml/itemProps9.xml><?xml version="1.0" encoding="utf-8"?>
<ds:datastoreItem xmlns:ds="http://schemas.openxmlformats.org/officeDocument/2006/customXml" ds:itemID="{3AC0BA63-5BA8-4F99-8E0F-EC80C55F2F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10.xml><?xml version="1.0" encoding="utf-8"?>
<ds:datastoreItem xmlns:ds="http://schemas.openxmlformats.org/officeDocument/2006/customXml" ds:itemID="{113510D7-34B0-4DC7-9971-08E0DD2BD92E}">
  <ds:schemaRefs>
    <ds:schemaRef ds:uri="http://schemas.microsoft.com/sharepoint/v3/contenttype/forms"/>
  </ds:schemaRefs>
</ds:datastoreItem>
</file>

<file path=customXml/itemProps11.xml><?xml version="1.0" encoding="utf-8"?>
<ds:datastoreItem xmlns:ds="http://schemas.openxmlformats.org/officeDocument/2006/customXml" ds:itemID="{8C93D1E7-31E5-429E-B4FD-00C71B7714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12.xml><?xml version="1.0" encoding="utf-8"?>
<ds:datastoreItem xmlns:ds="http://schemas.openxmlformats.org/officeDocument/2006/customXml" ds:itemID="{0726DAA6-3353-4AA2-90D6-9A012BEEA7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13.xml><?xml version="1.0" encoding="utf-8"?>
<ds:datastoreItem xmlns:ds="http://schemas.openxmlformats.org/officeDocument/2006/customXml" ds:itemID="{E5C82626-6518-41FA-87E6-F2F089E0AEB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Fjora Cahani</cp:lastModifiedBy>
  <cp:revision>3</cp:revision>
  <dcterms:created xsi:type="dcterms:W3CDTF">2025-05-12T10:57:00Z</dcterms:created>
  <dcterms:modified xsi:type="dcterms:W3CDTF">2025-05-12T10:57:00Z</dcterms:modified>
</cp:coreProperties>
</file>